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6" w:rsidRDefault="00077AA6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64315D" w:rsidRDefault="00077AA6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3C07E4">
        <w:rPr>
          <w:rFonts w:ascii="Calibri" w:hAnsi="Calibri" w:cs="Calibri"/>
          <w:b/>
          <w:sz w:val="28"/>
          <w:szCs w:val="28"/>
        </w:rPr>
        <w:t>Муниципальное</w:t>
      </w:r>
      <w:r w:rsidR="0064315D" w:rsidRPr="0064315D">
        <w:rPr>
          <w:rFonts w:ascii="Calibri" w:hAnsi="Calibri" w:cs="Calibri"/>
          <w:b/>
          <w:sz w:val="28"/>
          <w:szCs w:val="28"/>
        </w:rPr>
        <w:t xml:space="preserve"> бюджетное общео</w:t>
      </w:r>
      <w:r w:rsidR="003C07E4">
        <w:rPr>
          <w:rFonts w:ascii="Calibri" w:hAnsi="Calibri" w:cs="Calibri"/>
          <w:b/>
          <w:sz w:val="28"/>
          <w:szCs w:val="28"/>
        </w:rPr>
        <w:t xml:space="preserve">бразовательное учреждение </w:t>
      </w:r>
      <w:r w:rsidR="003C07E4">
        <w:rPr>
          <w:rFonts w:ascii="Calibri" w:hAnsi="Calibri" w:cs="Calibri"/>
          <w:b/>
          <w:sz w:val="28"/>
          <w:szCs w:val="28"/>
        </w:rPr>
        <w:br/>
        <w:t xml:space="preserve">«Гимназия № 3 им. К </w:t>
      </w:r>
      <w:proofErr w:type="gramStart"/>
      <w:r w:rsidR="003C07E4">
        <w:rPr>
          <w:rFonts w:ascii="Calibri" w:hAnsi="Calibri" w:cs="Calibri"/>
          <w:b/>
          <w:sz w:val="28"/>
          <w:szCs w:val="28"/>
        </w:rPr>
        <w:t>П</w:t>
      </w:r>
      <w:proofErr w:type="gramEnd"/>
      <w:r w:rsidR="003C07E4">
        <w:rPr>
          <w:rFonts w:ascii="Calibri" w:hAnsi="Calibri" w:cs="Calibri"/>
          <w:b/>
          <w:sz w:val="28"/>
          <w:szCs w:val="28"/>
        </w:rPr>
        <w:t xml:space="preserve">  </w:t>
      </w:r>
      <w:proofErr w:type="spellStart"/>
      <w:r w:rsidR="003C07E4">
        <w:rPr>
          <w:rFonts w:ascii="Calibri" w:hAnsi="Calibri" w:cs="Calibri"/>
          <w:b/>
          <w:sz w:val="28"/>
          <w:szCs w:val="28"/>
        </w:rPr>
        <w:t>Гемп</w:t>
      </w:r>
      <w:proofErr w:type="spellEnd"/>
      <w:r w:rsidR="003C07E4">
        <w:rPr>
          <w:rFonts w:ascii="Calibri" w:hAnsi="Calibri" w:cs="Calibri"/>
          <w:b/>
          <w:sz w:val="28"/>
          <w:szCs w:val="28"/>
        </w:rPr>
        <w:t>»</w:t>
      </w:r>
      <w:r w:rsidR="0064315D" w:rsidRPr="0064315D">
        <w:rPr>
          <w:rFonts w:ascii="Calibri" w:hAnsi="Calibri" w:cs="Calibri"/>
          <w:b/>
          <w:sz w:val="28"/>
          <w:szCs w:val="28"/>
        </w:rPr>
        <w:br/>
      </w:r>
    </w:p>
    <w:p w:rsidR="0064315D" w:rsidRDefault="003C07E4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(163000,  г</w:t>
      </w:r>
      <w:proofErr w:type="gramStart"/>
      <w:r>
        <w:rPr>
          <w:rFonts w:ascii="Calibri" w:hAnsi="Calibri" w:cs="Calibri"/>
          <w:b/>
        </w:rPr>
        <w:t>.А</w:t>
      </w:r>
      <w:proofErr w:type="gramEnd"/>
      <w:r>
        <w:rPr>
          <w:rFonts w:ascii="Calibri" w:hAnsi="Calibri" w:cs="Calibri"/>
          <w:b/>
        </w:rPr>
        <w:t>рхангельск, ул. Воскресенская,</w:t>
      </w:r>
      <w:r w:rsidR="00A2493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дом 7,корпус 1</w:t>
      </w:r>
      <w:r w:rsidR="0064315D" w:rsidRPr="0064315D">
        <w:rPr>
          <w:rFonts w:ascii="Calibri" w:hAnsi="Calibri" w:cs="Calibri"/>
          <w:b/>
        </w:rPr>
        <w:t>)</w:t>
      </w:r>
    </w:p>
    <w:p w:rsidR="0064315D" w:rsidRDefault="0064315D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315D" w:rsidRDefault="0064315D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315D" w:rsidRDefault="0064315D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315D" w:rsidRPr="00B91AD8" w:rsidRDefault="0064315D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B91AD8">
        <w:rPr>
          <w:rFonts w:ascii="Calibri" w:hAnsi="Calibri" w:cs="Calibri"/>
          <w:b/>
          <w:sz w:val="32"/>
          <w:szCs w:val="32"/>
        </w:rPr>
        <w:t>Отчет</w:t>
      </w:r>
    </w:p>
    <w:p w:rsidR="0064315D" w:rsidRPr="00B91AD8" w:rsidRDefault="0064315D" w:rsidP="006431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B91AD8">
        <w:rPr>
          <w:rFonts w:ascii="Calibri" w:hAnsi="Calibri" w:cs="Calibri"/>
          <w:b/>
          <w:sz w:val="32"/>
          <w:szCs w:val="32"/>
        </w:rPr>
        <w:t xml:space="preserve">о результатах самообследования </w:t>
      </w:r>
      <w:r w:rsidR="00B91AD8">
        <w:rPr>
          <w:rFonts w:ascii="Calibri" w:hAnsi="Calibri" w:cs="Calibri"/>
          <w:b/>
          <w:sz w:val="32"/>
          <w:szCs w:val="32"/>
        </w:rPr>
        <w:br/>
      </w:r>
      <w:r w:rsidRPr="00B91AD8">
        <w:rPr>
          <w:rFonts w:ascii="Calibri" w:hAnsi="Calibri" w:cs="Calibri"/>
          <w:b/>
          <w:sz w:val="32"/>
          <w:szCs w:val="32"/>
        </w:rPr>
        <w:t>за 2015-2016 учебный год</w:t>
      </w:r>
    </w:p>
    <w:p w:rsidR="0064315D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315D" w:rsidRDefault="00C44FAE" w:rsidP="008C60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1. Общие вопросы</w:t>
      </w:r>
    </w:p>
    <w:p w:rsidR="00107476" w:rsidRPr="008C60CE" w:rsidRDefault="00107476" w:rsidP="008C60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</w:p>
    <w:p w:rsidR="0064315D" w:rsidRPr="008C60CE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  <w:r w:rsidRPr="008C60CE">
        <w:rPr>
          <w:rFonts w:asciiTheme="minorHAnsi" w:hAnsiTheme="minorHAnsi" w:cs="Calibri"/>
          <w:b/>
          <w:i/>
        </w:rPr>
        <w:t xml:space="preserve">1.1. Общая характеристика образовательной организации </w:t>
      </w:r>
    </w:p>
    <w:p w:rsidR="0064315D" w:rsidRPr="00B91AD8" w:rsidRDefault="00E603AF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Год ввода в эксплуатацию – 1971</w:t>
      </w:r>
    </w:p>
    <w:p w:rsidR="0064315D" w:rsidRPr="008C60CE" w:rsidRDefault="00E603AF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Общая площадь здания – 5289,2</w:t>
      </w:r>
      <w:r w:rsidR="0064315D" w:rsidRPr="008C60CE">
        <w:rPr>
          <w:szCs w:val="24"/>
        </w:rPr>
        <w:t xml:space="preserve"> м²</w:t>
      </w:r>
      <w:r>
        <w:rPr>
          <w:szCs w:val="24"/>
        </w:rPr>
        <w:t xml:space="preserve">, </w:t>
      </w:r>
    </w:p>
    <w:p w:rsidR="0064315D" w:rsidRPr="008C60CE" w:rsidRDefault="0064315D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 w:rsidRPr="008C60CE">
        <w:rPr>
          <w:szCs w:val="24"/>
        </w:rPr>
        <w:t>Проектная мощность – 720 человек</w:t>
      </w:r>
      <w:r w:rsidR="00C02A0B">
        <w:rPr>
          <w:szCs w:val="24"/>
        </w:rPr>
        <w:t xml:space="preserve"> в 1 смену, 900 человек в 2 смены</w:t>
      </w:r>
    </w:p>
    <w:p w:rsidR="0064315D" w:rsidRPr="008C60CE" w:rsidRDefault="00E603AF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Фактическая наполняемость – 1065 человек; 39 классов: 1</w:t>
      </w:r>
      <w:r w:rsidR="004D30A0">
        <w:rPr>
          <w:szCs w:val="24"/>
        </w:rPr>
        <w:t>5 – начальная школа, 18 – основная, 6</w:t>
      </w:r>
      <w:r w:rsidR="0064315D" w:rsidRPr="008C60CE">
        <w:rPr>
          <w:szCs w:val="24"/>
        </w:rPr>
        <w:t xml:space="preserve"> – старшая школа,</w:t>
      </w:r>
    </w:p>
    <w:p w:rsidR="0064315D" w:rsidRPr="008C60CE" w:rsidRDefault="004D30A0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1-е </w:t>
      </w:r>
      <w:r w:rsidR="0064315D" w:rsidRPr="008C60CE">
        <w:rPr>
          <w:szCs w:val="24"/>
        </w:rPr>
        <w:t xml:space="preserve"> классы – 5-дневная учебная неделя,</w:t>
      </w:r>
    </w:p>
    <w:p w:rsidR="0064315D" w:rsidRPr="008C60CE" w:rsidRDefault="004D30A0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2</w:t>
      </w:r>
      <w:r w:rsidR="0064315D" w:rsidRPr="008C60CE">
        <w:rPr>
          <w:szCs w:val="24"/>
        </w:rPr>
        <w:t>-11 классы – 6-дневная учебная неделя,</w:t>
      </w:r>
      <w:r>
        <w:rPr>
          <w:szCs w:val="24"/>
        </w:rPr>
        <w:t xml:space="preserve"> </w:t>
      </w:r>
    </w:p>
    <w:p w:rsidR="0064315D" w:rsidRPr="008C60CE" w:rsidRDefault="004D30A0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Обучение в две смены: 1смена – 1кл.,4кл.,5-11 классы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2смена-2-3 классы</w:t>
      </w:r>
    </w:p>
    <w:p w:rsidR="0064315D" w:rsidRDefault="0064315D" w:rsidP="0043146D">
      <w:pPr>
        <w:pStyle w:val="a3"/>
        <w:numPr>
          <w:ilvl w:val="0"/>
          <w:numId w:val="1"/>
        </w:numPr>
        <w:jc w:val="both"/>
        <w:rPr>
          <w:szCs w:val="24"/>
        </w:rPr>
      </w:pPr>
      <w:r w:rsidRPr="008C60CE">
        <w:rPr>
          <w:szCs w:val="24"/>
        </w:rPr>
        <w:t>Услугу по орга</w:t>
      </w:r>
      <w:r w:rsidR="004D30A0">
        <w:rPr>
          <w:szCs w:val="24"/>
        </w:rPr>
        <w:t>низации питания осуществляет ЧП «</w:t>
      </w:r>
      <w:proofErr w:type="spellStart"/>
      <w:r w:rsidR="004D30A0">
        <w:rPr>
          <w:szCs w:val="24"/>
        </w:rPr>
        <w:t>Гекчян</w:t>
      </w:r>
      <w:proofErr w:type="spellEnd"/>
      <w:r w:rsidRPr="008C60CE">
        <w:rPr>
          <w:szCs w:val="24"/>
        </w:rPr>
        <w:t>».</w:t>
      </w:r>
    </w:p>
    <w:p w:rsidR="00DF23D2" w:rsidRDefault="00DF23D2" w:rsidP="00DF23D2">
      <w:pPr>
        <w:pStyle w:val="a3"/>
        <w:ind w:left="1500"/>
        <w:jc w:val="both"/>
        <w:rPr>
          <w:szCs w:val="24"/>
        </w:rPr>
      </w:pPr>
    </w:p>
    <w:p w:rsidR="00DF23D2" w:rsidRDefault="00DF23D2" w:rsidP="00DF23D2">
      <w:pPr>
        <w:pStyle w:val="a3"/>
        <w:ind w:left="1500"/>
        <w:jc w:val="both"/>
        <w:rPr>
          <w:szCs w:val="24"/>
        </w:rPr>
      </w:pPr>
    </w:p>
    <w:p w:rsidR="00DF23D2" w:rsidRPr="008C60CE" w:rsidRDefault="00DF23D2" w:rsidP="00DF23D2">
      <w:pPr>
        <w:pStyle w:val="a3"/>
        <w:ind w:left="1500"/>
        <w:jc w:val="both"/>
        <w:rPr>
          <w:szCs w:val="24"/>
        </w:rPr>
      </w:pPr>
    </w:p>
    <w:p w:rsidR="008C60CE" w:rsidRDefault="0064315D" w:rsidP="00286466">
      <w:pPr>
        <w:ind w:firstLine="540"/>
        <w:jc w:val="both"/>
        <w:rPr>
          <w:rFonts w:asciiTheme="minorHAnsi" w:hAnsiTheme="minorHAnsi" w:cs="Calibri"/>
        </w:rPr>
      </w:pPr>
      <w:r w:rsidRPr="008C60CE">
        <w:rPr>
          <w:rFonts w:asciiTheme="minorHAnsi" w:hAnsiTheme="minorHAnsi" w:cs="Calibri"/>
          <w:b/>
          <w:i/>
        </w:rPr>
        <w:lastRenderedPageBreak/>
        <w:t>1.2. Организационно-правовое обеспечение</w:t>
      </w:r>
    </w:p>
    <w:p w:rsidR="00286466" w:rsidRPr="008C60CE" w:rsidRDefault="00286466" w:rsidP="00713DF1">
      <w:pPr>
        <w:ind w:firstLine="540"/>
        <w:jc w:val="both"/>
        <w:rPr>
          <w:rFonts w:asciiTheme="minorHAnsi" w:hAnsiTheme="minorHAnsi"/>
        </w:rPr>
      </w:pPr>
      <w:r w:rsidRPr="008C60CE">
        <w:rPr>
          <w:rFonts w:asciiTheme="minorHAnsi" w:hAnsiTheme="minorHAnsi" w:cs="Calibri"/>
        </w:rPr>
        <w:t xml:space="preserve"> </w:t>
      </w:r>
      <w:r w:rsidRPr="008C60CE">
        <w:rPr>
          <w:rFonts w:asciiTheme="minorHAnsi" w:hAnsiTheme="minorHAnsi"/>
        </w:rPr>
        <w:t>Ф</w:t>
      </w:r>
      <w:r w:rsidR="004D30A0">
        <w:rPr>
          <w:rFonts w:asciiTheme="minorHAnsi" w:hAnsiTheme="minorHAnsi"/>
        </w:rPr>
        <w:t>ункции и полномочия учредителя о</w:t>
      </w:r>
      <w:r w:rsidRPr="008C60CE">
        <w:rPr>
          <w:rFonts w:asciiTheme="minorHAnsi" w:hAnsiTheme="minorHAnsi"/>
        </w:rPr>
        <w:t>бразовательного учр</w:t>
      </w:r>
      <w:r w:rsidR="004D30A0">
        <w:rPr>
          <w:rFonts w:asciiTheme="minorHAnsi" w:hAnsiTheme="minorHAnsi"/>
        </w:rPr>
        <w:t xml:space="preserve">еждения </w:t>
      </w:r>
      <w:r w:rsidRPr="008C60CE">
        <w:rPr>
          <w:rFonts w:asciiTheme="minorHAnsi" w:hAnsiTheme="minorHAnsi"/>
        </w:rPr>
        <w:t xml:space="preserve"> осуществляют испол</w:t>
      </w:r>
      <w:r w:rsidR="004D30A0">
        <w:rPr>
          <w:rFonts w:asciiTheme="minorHAnsi" w:hAnsiTheme="minorHAnsi"/>
        </w:rPr>
        <w:t xml:space="preserve">нительные органы муниципальной власти </w:t>
      </w:r>
      <w:r w:rsidR="00713DF1">
        <w:rPr>
          <w:rFonts w:asciiTheme="minorHAnsi" w:hAnsiTheme="minorHAnsi"/>
        </w:rPr>
        <w:t xml:space="preserve"> - департамент образования (далее – департамент) и Администрация города Архангельска (далее – Администрация</w:t>
      </w:r>
      <w:r w:rsidRPr="008C60CE">
        <w:rPr>
          <w:rFonts w:asciiTheme="minorHAnsi" w:hAnsiTheme="minorHAnsi"/>
        </w:rPr>
        <w:t xml:space="preserve">). </w:t>
      </w:r>
    </w:p>
    <w:p w:rsidR="0064315D" w:rsidRPr="008C60CE" w:rsidRDefault="00286466" w:rsidP="002864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C60CE">
        <w:rPr>
          <w:rFonts w:asciiTheme="minorHAnsi" w:hAnsiTheme="minorHAnsi"/>
        </w:rPr>
        <w:t>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Start"/>
      <w:r w:rsidR="00713DF1">
        <w:rPr>
          <w:rFonts w:asciiTheme="minorHAnsi" w:hAnsiTheme="minorHAnsi"/>
        </w:rPr>
        <w:t xml:space="preserve"> ,</w:t>
      </w:r>
      <w:proofErr w:type="gramEnd"/>
      <w:r w:rsidR="00713DF1">
        <w:rPr>
          <w:rFonts w:asciiTheme="minorHAnsi" w:hAnsiTheme="minorHAnsi"/>
        </w:rPr>
        <w:t>Архангельской области  и Архангельска</w:t>
      </w:r>
      <w:r w:rsidRPr="008C60CE">
        <w:rPr>
          <w:rFonts w:asciiTheme="minorHAnsi" w:hAnsiTheme="minorHAnsi"/>
        </w:rPr>
        <w:t>, решениями вышестоящих органов, осуществляющих управление в области образования, Уставом.</w:t>
      </w:r>
    </w:p>
    <w:p w:rsidR="008C60CE" w:rsidRDefault="008C60CE" w:rsidP="008C60CE">
      <w:pPr>
        <w:tabs>
          <w:tab w:val="left" w:pos="900"/>
        </w:tabs>
        <w:ind w:firstLine="540"/>
        <w:jc w:val="both"/>
        <w:rPr>
          <w:rFonts w:asciiTheme="minorHAnsi" w:hAnsiTheme="minorHAnsi" w:cs="Calibri"/>
          <w:b/>
          <w:i/>
        </w:rPr>
      </w:pPr>
    </w:p>
    <w:p w:rsidR="008C60CE" w:rsidRDefault="0064315D" w:rsidP="008C60CE">
      <w:pPr>
        <w:tabs>
          <w:tab w:val="left" w:pos="900"/>
        </w:tabs>
        <w:ind w:firstLine="540"/>
        <w:jc w:val="both"/>
        <w:rPr>
          <w:rFonts w:asciiTheme="minorHAnsi" w:hAnsiTheme="minorHAnsi" w:cs="Calibri"/>
        </w:rPr>
      </w:pPr>
      <w:r w:rsidRPr="008C60CE">
        <w:rPr>
          <w:rFonts w:asciiTheme="minorHAnsi" w:hAnsiTheme="minorHAnsi" w:cs="Calibri"/>
          <w:b/>
          <w:i/>
        </w:rPr>
        <w:t>1.3. Структура управления деятельностью образовательной организации</w:t>
      </w:r>
    </w:p>
    <w:p w:rsidR="001B432F" w:rsidRDefault="008C60CE" w:rsidP="001B432F">
      <w:pPr>
        <w:tabs>
          <w:tab w:val="left" w:pos="900"/>
        </w:tabs>
        <w:ind w:firstLine="540"/>
        <w:jc w:val="both"/>
        <w:rPr>
          <w:rFonts w:asciiTheme="minorHAnsi" w:hAnsiTheme="minorHAnsi"/>
        </w:rPr>
      </w:pPr>
      <w:r w:rsidRPr="008C60CE">
        <w:rPr>
          <w:rFonts w:asciiTheme="minorHAnsi" w:hAnsiTheme="minorHAnsi"/>
        </w:rPr>
        <w:t>Управление Образовательным учреждением осуществляется в соответствии</w:t>
      </w:r>
      <w:r w:rsidR="001B432F">
        <w:rPr>
          <w:rFonts w:asciiTheme="minorHAnsi" w:hAnsiTheme="minorHAnsi"/>
        </w:rPr>
        <w:t xml:space="preserve"> </w:t>
      </w:r>
      <w:r w:rsidRPr="008C60CE">
        <w:rPr>
          <w:rFonts w:asciiTheme="minorHAnsi" w:hAnsiTheme="minorHAnsi"/>
        </w:rPr>
        <w:t>с действую</w:t>
      </w:r>
      <w:r w:rsidR="00282A60">
        <w:rPr>
          <w:rFonts w:asciiTheme="minorHAnsi" w:hAnsiTheme="minorHAnsi"/>
        </w:rPr>
        <w:t xml:space="preserve">щим законодательством и Уставом и строится на принципах единоначалия и коллегиальности.       </w:t>
      </w:r>
    </w:p>
    <w:p w:rsidR="008C60CE" w:rsidRPr="008C60CE" w:rsidRDefault="008C60CE" w:rsidP="00282A60">
      <w:pPr>
        <w:tabs>
          <w:tab w:val="left" w:pos="900"/>
        </w:tabs>
        <w:jc w:val="both"/>
        <w:rPr>
          <w:rFonts w:asciiTheme="minorHAnsi" w:hAnsiTheme="minorHAnsi"/>
        </w:rPr>
      </w:pPr>
    </w:p>
    <w:p w:rsidR="008C60CE" w:rsidRPr="008C60CE" w:rsidRDefault="008C60CE" w:rsidP="008C60CE">
      <w:pPr>
        <w:tabs>
          <w:tab w:val="left" w:pos="900"/>
        </w:tabs>
        <w:ind w:firstLine="540"/>
        <w:jc w:val="both"/>
        <w:rPr>
          <w:rFonts w:asciiTheme="minorHAnsi" w:hAnsiTheme="minorHAnsi"/>
        </w:rPr>
      </w:pPr>
      <w:r w:rsidRPr="008C60CE">
        <w:rPr>
          <w:rFonts w:asciiTheme="minorHAnsi" w:hAnsiTheme="minorHAnsi"/>
        </w:rPr>
        <w:t>Еди</w:t>
      </w:r>
      <w:r w:rsidR="00AC1AD6">
        <w:rPr>
          <w:rFonts w:asciiTheme="minorHAnsi" w:hAnsiTheme="minorHAnsi"/>
        </w:rPr>
        <w:t>ноличным исполнительным органом о</w:t>
      </w:r>
      <w:r w:rsidRPr="008C60CE">
        <w:rPr>
          <w:rFonts w:asciiTheme="minorHAnsi" w:hAnsiTheme="minorHAnsi"/>
        </w:rPr>
        <w:t>бразовательного учреждения является руководи</w:t>
      </w:r>
      <w:r w:rsidR="007E26DE">
        <w:rPr>
          <w:rFonts w:asciiTheme="minorHAnsi" w:hAnsiTheme="minorHAnsi"/>
        </w:rPr>
        <w:t>тель МБОУ Гимназия № 3  – директор,</w:t>
      </w:r>
    </w:p>
    <w:p w:rsidR="008C60CE" w:rsidRPr="008C60CE" w:rsidRDefault="00AC1AD6" w:rsidP="007E26DE">
      <w:pPr>
        <w:tabs>
          <w:tab w:val="left" w:pos="900"/>
        </w:tabs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о</w:t>
      </w:r>
      <w:r w:rsidR="007E26DE">
        <w:rPr>
          <w:rFonts w:asciiTheme="minorHAnsi" w:hAnsiTheme="minorHAnsi"/>
          <w:iCs/>
        </w:rPr>
        <w:t>существляющий текущее</w:t>
      </w:r>
      <w:r>
        <w:rPr>
          <w:rFonts w:asciiTheme="minorHAnsi" w:hAnsiTheme="minorHAnsi"/>
          <w:iCs/>
        </w:rPr>
        <w:t xml:space="preserve"> руководство деятельностью о</w:t>
      </w:r>
      <w:r w:rsidR="008C60CE" w:rsidRPr="008C60CE">
        <w:rPr>
          <w:rFonts w:asciiTheme="minorHAnsi" w:hAnsiTheme="minorHAnsi"/>
          <w:iCs/>
        </w:rPr>
        <w:t>бразова</w:t>
      </w:r>
      <w:r w:rsidR="007E26DE">
        <w:rPr>
          <w:rFonts w:asciiTheme="minorHAnsi" w:hAnsiTheme="minorHAnsi"/>
          <w:iCs/>
        </w:rPr>
        <w:t>тельного учреждения и</w:t>
      </w:r>
      <w:r w:rsidR="008C60CE" w:rsidRPr="008C60CE">
        <w:rPr>
          <w:rFonts w:asciiTheme="minorHAnsi" w:hAnsiTheme="minorHAnsi"/>
          <w:iCs/>
        </w:rPr>
        <w:t xml:space="preserve"> прошедший соо</w:t>
      </w:r>
      <w:r w:rsidR="007E26DE">
        <w:rPr>
          <w:rFonts w:asciiTheme="minorHAnsi" w:hAnsiTheme="minorHAnsi"/>
          <w:iCs/>
        </w:rPr>
        <w:t>тветствующую аттестацию</w:t>
      </w:r>
      <w:r w:rsidR="008C60CE" w:rsidRPr="008C60CE">
        <w:rPr>
          <w:rFonts w:asciiTheme="minorHAnsi" w:hAnsiTheme="minorHAnsi"/>
          <w:iCs/>
        </w:rPr>
        <w:t>, назначаемый А</w:t>
      </w:r>
      <w:r w:rsidR="00713DF1">
        <w:rPr>
          <w:rFonts w:asciiTheme="minorHAnsi" w:hAnsiTheme="minorHAnsi"/>
          <w:iCs/>
        </w:rPr>
        <w:t>дминистрацией города Архангельска</w:t>
      </w:r>
      <w:r w:rsidR="008C60CE" w:rsidRPr="008C60CE">
        <w:rPr>
          <w:rFonts w:asciiTheme="minorHAnsi" w:hAnsiTheme="minorHAnsi"/>
          <w:iCs/>
        </w:rPr>
        <w:t>.</w:t>
      </w:r>
    </w:p>
    <w:p w:rsidR="008C60CE" w:rsidRPr="008C60CE" w:rsidRDefault="008C60CE" w:rsidP="008C60CE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i/>
        </w:rPr>
      </w:pPr>
      <w:r w:rsidRPr="008C60CE">
        <w:rPr>
          <w:rFonts w:asciiTheme="minorHAnsi" w:hAnsiTheme="minorHAnsi"/>
        </w:rPr>
        <w:t>Коллегиальными органами управления Образовательным учреждением являются: Общее собрание работн</w:t>
      </w:r>
      <w:r w:rsidR="00713DF1">
        <w:rPr>
          <w:rFonts w:asciiTheme="minorHAnsi" w:hAnsiTheme="minorHAnsi"/>
        </w:rPr>
        <w:t>иков гимназии</w:t>
      </w:r>
      <w:r w:rsidRPr="008C60CE">
        <w:rPr>
          <w:rFonts w:asciiTheme="minorHAnsi" w:hAnsiTheme="minorHAnsi"/>
        </w:rPr>
        <w:t>, Педагогический</w:t>
      </w:r>
      <w:r w:rsidR="00AC1AD6">
        <w:rPr>
          <w:rFonts w:asciiTheme="minorHAnsi" w:hAnsiTheme="minorHAnsi"/>
        </w:rPr>
        <w:t xml:space="preserve"> Управляющий </w:t>
      </w:r>
      <w:r w:rsidRPr="008C60CE">
        <w:rPr>
          <w:rFonts w:asciiTheme="minorHAnsi" w:hAnsiTheme="minorHAnsi"/>
        </w:rPr>
        <w:t xml:space="preserve"> с</w:t>
      </w:r>
      <w:r w:rsidR="00713DF1">
        <w:rPr>
          <w:rFonts w:asciiTheme="minorHAnsi" w:hAnsiTheme="minorHAnsi"/>
        </w:rPr>
        <w:t>овет  ОУ</w:t>
      </w:r>
      <w:r w:rsidRPr="008C60CE">
        <w:rPr>
          <w:rFonts w:asciiTheme="minorHAnsi" w:hAnsiTheme="minorHAnsi"/>
        </w:rPr>
        <w:t>.</w:t>
      </w:r>
    </w:p>
    <w:p w:rsidR="008C60CE" w:rsidRPr="008C60CE" w:rsidRDefault="008C60CE" w:rsidP="008C60CE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8C60CE">
        <w:rPr>
          <w:rFonts w:asciiTheme="minorHAnsi" w:hAnsiTheme="minorHAnsi"/>
        </w:rPr>
        <w:t>Коллегиальные органы управления Образовательного учреждения создаются</w:t>
      </w:r>
      <w:r w:rsidR="001B432F">
        <w:rPr>
          <w:rFonts w:asciiTheme="minorHAnsi" w:hAnsiTheme="minorHAnsi"/>
        </w:rPr>
        <w:t xml:space="preserve"> </w:t>
      </w:r>
      <w:r w:rsidRPr="008C60CE">
        <w:rPr>
          <w:rFonts w:asciiTheme="minorHAnsi" w:hAnsiTheme="minorHAnsi"/>
        </w:rPr>
        <w:t>и действуют в соответствии с настоящим Уставом и положениями об этих органах, утвержденными Образовательным учреждением.</w:t>
      </w:r>
    </w:p>
    <w:p w:rsidR="0064315D" w:rsidRPr="008C60CE" w:rsidRDefault="0064315D" w:rsidP="008C60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8C60CE" w:rsidRDefault="0064315D" w:rsidP="008C60CE">
      <w:pPr>
        <w:shd w:val="clear" w:color="auto" w:fill="FFFFFF"/>
        <w:ind w:firstLine="540"/>
        <w:jc w:val="both"/>
        <w:rPr>
          <w:rFonts w:asciiTheme="minorHAnsi" w:hAnsiTheme="minorHAnsi" w:cs="Calibri"/>
        </w:rPr>
      </w:pPr>
      <w:r w:rsidRPr="008C60CE">
        <w:rPr>
          <w:rFonts w:asciiTheme="minorHAnsi" w:hAnsiTheme="minorHAnsi" w:cs="Calibri"/>
          <w:b/>
          <w:i/>
        </w:rPr>
        <w:t>1.4. Право владения, материально-техническая база образовательной организации</w:t>
      </w:r>
      <w:r w:rsidR="008C60CE" w:rsidRPr="008C60CE">
        <w:rPr>
          <w:rFonts w:asciiTheme="minorHAnsi" w:hAnsiTheme="minorHAnsi" w:cs="Calibri"/>
        </w:rPr>
        <w:t xml:space="preserve"> </w:t>
      </w:r>
    </w:p>
    <w:p w:rsidR="008C60CE" w:rsidRPr="008C60CE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t>Собственником имущества Образовательн</w:t>
      </w:r>
      <w:r w:rsidR="00713DF1">
        <w:rPr>
          <w:rFonts w:asciiTheme="minorHAnsi" w:hAnsiTheme="minorHAnsi"/>
          <w:color w:val="000000"/>
        </w:rPr>
        <w:t>ого учреждения является Администрация города Архангельска</w:t>
      </w:r>
      <w:r w:rsidRPr="008C60CE">
        <w:rPr>
          <w:rFonts w:asciiTheme="minorHAnsi" w:hAnsiTheme="minorHAnsi"/>
          <w:color w:val="000000"/>
        </w:rPr>
        <w:t>.</w:t>
      </w:r>
    </w:p>
    <w:p w:rsidR="001B432F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t>В целях обеспечения образовательной деятельности имущество закрепляется</w:t>
      </w:r>
      <w:r w:rsidR="001B432F">
        <w:rPr>
          <w:rFonts w:asciiTheme="minorHAnsi" w:hAnsiTheme="minorHAnsi"/>
          <w:color w:val="000000"/>
        </w:rPr>
        <w:t xml:space="preserve"> </w:t>
      </w:r>
      <w:r w:rsidRPr="008C60CE">
        <w:rPr>
          <w:rFonts w:asciiTheme="minorHAnsi" w:hAnsiTheme="minorHAnsi"/>
          <w:color w:val="000000"/>
        </w:rPr>
        <w:t>за Образовательным учреждением на праве оперативного управления в соответствии</w:t>
      </w:r>
      <w:r w:rsidR="001B432F">
        <w:rPr>
          <w:rFonts w:asciiTheme="minorHAnsi" w:hAnsiTheme="minorHAnsi"/>
          <w:color w:val="000000"/>
        </w:rPr>
        <w:t xml:space="preserve"> </w:t>
      </w:r>
      <w:r w:rsidRPr="008C60CE">
        <w:rPr>
          <w:rFonts w:asciiTheme="minorHAnsi" w:hAnsiTheme="minorHAnsi"/>
          <w:color w:val="000000"/>
        </w:rPr>
        <w:t>с Гражданским кодексом Российской Федерации.</w:t>
      </w:r>
    </w:p>
    <w:p w:rsidR="008C60CE" w:rsidRPr="008C60CE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t>Земельный участок, необходимый для осуществления уставной деятельности Образовательного учреждения, предоставляется ему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8C60CE" w:rsidRPr="008C60CE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t>Образовательное учреждение владеет, пользуется и распоряжается имуществом, закрепленным за ним в пределах, установленных законом, в соответствии с уставными целями деятельности, заданиями собственника и назначением имущества.</w:t>
      </w:r>
    </w:p>
    <w:p w:rsidR="008C60CE" w:rsidRPr="008C60CE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t>Источники формирования имущества и денежных средств Образовательного учреждения определяются действующим законодательством Российской Федерации.</w:t>
      </w:r>
    </w:p>
    <w:p w:rsidR="008C60CE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lastRenderedPageBreak/>
        <w:t>Имущество и денежные средства Образовательного учреждения отражаются</w:t>
      </w:r>
      <w:r w:rsidR="001B432F">
        <w:rPr>
          <w:rFonts w:asciiTheme="minorHAnsi" w:hAnsiTheme="minorHAnsi"/>
          <w:color w:val="000000"/>
        </w:rPr>
        <w:t xml:space="preserve"> </w:t>
      </w:r>
      <w:r w:rsidRPr="008C60CE">
        <w:rPr>
          <w:rFonts w:asciiTheme="minorHAnsi" w:hAnsiTheme="minorHAnsi"/>
          <w:color w:val="000000"/>
        </w:rPr>
        <w:t>на его балансе и используются для достижения целей, определенных Уставом.</w:t>
      </w:r>
    </w:p>
    <w:p w:rsidR="008C60CE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t>Недвижимое имущество, закрепленное за Образовательным учреждением или приобретенное за счет средств, выделе</w:t>
      </w:r>
      <w:r w:rsidR="00713DF1">
        <w:rPr>
          <w:rFonts w:asciiTheme="minorHAnsi" w:hAnsiTheme="minorHAnsi"/>
          <w:color w:val="000000"/>
        </w:rPr>
        <w:t>нных ему за счет средств местного и регионального бюджета</w:t>
      </w:r>
      <w:r w:rsidRPr="008C60CE">
        <w:rPr>
          <w:rFonts w:asciiTheme="minorHAnsi" w:hAnsiTheme="minorHAnsi"/>
          <w:color w:val="000000"/>
        </w:rPr>
        <w:t xml:space="preserve"> на приобретение этого имущества, а также находящееся</w:t>
      </w:r>
      <w:r w:rsidR="001B432F">
        <w:rPr>
          <w:rFonts w:asciiTheme="minorHAnsi" w:hAnsiTheme="minorHAnsi"/>
          <w:color w:val="000000"/>
        </w:rPr>
        <w:t xml:space="preserve"> </w:t>
      </w:r>
      <w:r w:rsidRPr="008C60CE">
        <w:rPr>
          <w:rFonts w:asciiTheme="minorHAnsi" w:hAnsiTheme="minorHAnsi"/>
          <w:color w:val="000000"/>
        </w:rPr>
        <w:t>у Образовательного учреждения особо ценное движимое имущество подлежат обособленному учету.</w:t>
      </w:r>
    </w:p>
    <w:p w:rsidR="008C60CE" w:rsidRDefault="008C60C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 w:rsidRPr="008C60CE">
        <w:rPr>
          <w:rFonts w:asciiTheme="minorHAnsi" w:hAnsiTheme="minorHAnsi"/>
          <w:color w:val="000000"/>
        </w:rPr>
        <w:t>Виды и перечень особо ценного имущества определяются в соответствии</w:t>
      </w:r>
      <w:r w:rsidR="001B432F">
        <w:rPr>
          <w:rFonts w:asciiTheme="minorHAnsi" w:hAnsiTheme="minorHAnsi"/>
          <w:color w:val="000000"/>
        </w:rPr>
        <w:t xml:space="preserve"> </w:t>
      </w:r>
      <w:r w:rsidRPr="008C60CE">
        <w:rPr>
          <w:rFonts w:asciiTheme="minorHAnsi" w:hAnsiTheme="minorHAnsi"/>
          <w:color w:val="000000"/>
        </w:rPr>
        <w:t>действующим законодательством Российс</w:t>
      </w:r>
      <w:r w:rsidR="00713DF1">
        <w:rPr>
          <w:rFonts w:asciiTheme="minorHAnsi" w:hAnsiTheme="minorHAnsi"/>
          <w:color w:val="000000"/>
        </w:rPr>
        <w:t>кой Федерации,</w:t>
      </w:r>
      <w:r w:rsidR="007005AC">
        <w:rPr>
          <w:rFonts w:asciiTheme="minorHAnsi" w:hAnsiTheme="minorHAnsi"/>
          <w:color w:val="000000"/>
        </w:rPr>
        <w:t xml:space="preserve"> </w:t>
      </w:r>
      <w:r w:rsidR="00713DF1">
        <w:rPr>
          <w:rFonts w:asciiTheme="minorHAnsi" w:hAnsiTheme="minorHAnsi"/>
          <w:color w:val="000000"/>
        </w:rPr>
        <w:t>Архангельской области и Архангельска</w:t>
      </w:r>
      <w:r w:rsidRPr="008C60CE">
        <w:rPr>
          <w:rFonts w:asciiTheme="minorHAnsi" w:hAnsiTheme="minorHAnsi"/>
          <w:color w:val="000000"/>
        </w:rPr>
        <w:t>.</w:t>
      </w:r>
    </w:p>
    <w:p w:rsidR="008A5DBE" w:rsidRDefault="008A5DB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</w:p>
    <w:p w:rsidR="008A5DBE" w:rsidRDefault="008A5DBE" w:rsidP="008C60CE">
      <w:pPr>
        <w:shd w:val="clear" w:color="auto" w:fill="FFFFFF"/>
        <w:ind w:firstLine="54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Материально-техническ</w:t>
      </w:r>
      <w:r w:rsidR="00713DF1">
        <w:rPr>
          <w:rFonts w:asciiTheme="minorHAnsi" w:hAnsiTheme="minorHAnsi"/>
          <w:color w:val="000000"/>
        </w:rPr>
        <w:t>ая база МБОУ Гимназия № 3</w:t>
      </w:r>
      <w:r>
        <w:rPr>
          <w:rFonts w:asciiTheme="minorHAnsi" w:hAnsiTheme="minorHAnsi"/>
          <w:color w:val="000000"/>
        </w:rPr>
        <w:t xml:space="preserve"> состоит </w:t>
      </w:r>
      <w:proofErr w:type="gramStart"/>
      <w:r>
        <w:rPr>
          <w:rFonts w:asciiTheme="minorHAnsi" w:hAnsiTheme="minorHAnsi"/>
          <w:color w:val="000000"/>
        </w:rPr>
        <w:t>из</w:t>
      </w:r>
      <w:proofErr w:type="gramEnd"/>
      <w:r>
        <w:rPr>
          <w:rFonts w:asciiTheme="minorHAnsi" w:hAnsiTheme="minorHAnsi"/>
          <w:color w:val="000000"/>
        </w:rPr>
        <w:t>:</w:t>
      </w:r>
    </w:p>
    <w:p w:rsidR="008A5DBE" w:rsidRPr="008A5DBE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t xml:space="preserve">Земельного </w:t>
      </w:r>
      <w:r w:rsidRPr="0057305C">
        <w:rPr>
          <w:rFonts w:ascii="Calibri" w:eastAsia="Calibri" w:hAnsi="Calibri" w:cs="Times New Roman"/>
        </w:rPr>
        <w:t xml:space="preserve">участка </w:t>
      </w:r>
      <w:r>
        <w:t>площадью</w:t>
      </w:r>
      <w:r w:rsidRPr="0057305C">
        <w:rPr>
          <w:rFonts w:ascii="Calibri" w:eastAsia="Calibri" w:hAnsi="Calibri" w:cs="Times New Roman"/>
        </w:rPr>
        <w:t xml:space="preserve"> </w:t>
      </w:r>
      <w:r w:rsidR="00C02A0B">
        <w:rPr>
          <w:rFonts w:ascii="Calibri" w:eastAsia="Calibri" w:hAnsi="Calibri" w:cs="Times New Roman"/>
        </w:rPr>
        <w:t>13  642</w:t>
      </w:r>
      <w:r w:rsidRPr="008A5DBE">
        <w:rPr>
          <w:rFonts w:ascii="Calibri" w:eastAsia="Calibri" w:hAnsi="Calibri" w:cs="Times New Roman"/>
        </w:rPr>
        <w:t>,0 кв.м.</w:t>
      </w:r>
      <w:r w:rsidRPr="0057305C">
        <w:rPr>
          <w:rFonts w:ascii="Calibri" w:eastAsia="Calibri" w:hAnsi="Calibri" w:cs="Times New Roman"/>
        </w:rPr>
        <w:t xml:space="preserve"> </w:t>
      </w:r>
      <w:r>
        <w:t xml:space="preserve">с </w:t>
      </w:r>
      <w:r w:rsidRPr="0057305C">
        <w:rPr>
          <w:rFonts w:ascii="Calibri" w:eastAsia="Calibri" w:hAnsi="Calibri" w:cs="Times New Roman"/>
        </w:rPr>
        <w:t>ограждение</w:t>
      </w:r>
      <w:r>
        <w:t>м</w:t>
      </w:r>
      <w:r w:rsidRPr="0057305C">
        <w:rPr>
          <w:rFonts w:ascii="Calibri" w:eastAsia="Calibri" w:hAnsi="Calibri" w:cs="Times New Roman"/>
        </w:rPr>
        <w:t xml:space="preserve"> территории образователь</w:t>
      </w:r>
      <w:r>
        <w:rPr>
          <w:rFonts w:ascii="Calibri" w:eastAsia="Calibri" w:hAnsi="Calibri" w:cs="Times New Roman"/>
        </w:rPr>
        <w:t>ного учреждения</w:t>
      </w:r>
      <w:r>
        <w:t>,</w:t>
      </w:r>
    </w:p>
    <w:p w:rsidR="008A5DBE" w:rsidRPr="008A5DBE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t>С</w:t>
      </w:r>
      <w:r w:rsidRPr="0057305C">
        <w:rPr>
          <w:rFonts w:ascii="Calibri" w:eastAsia="Calibri" w:hAnsi="Calibri" w:cs="Times New Roman"/>
        </w:rPr>
        <w:t>портивн</w:t>
      </w:r>
      <w:r w:rsidR="002B78A0">
        <w:t>ой</w:t>
      </w:r>
      <w:r w:rsidRPr="0057305C">
        <w:rPr>
          <w:rFonts w:ascii="Calibri" w:eastAsia="Calibri" w:hAnsi="Calibri" w:cs="Times New Roman"/>
        </w:rPr>
        <w:t xml:space="preserve"> </w:t>
      </w:r>
      <w:r w:rsidR="002B78A0">
        <w:rPr>
          <w:rFonts w:ascii="Calibri" w:eastAsia="Calibri" w:hAnsi="Calibri" w:cs="Times New Roman"/>
        </w:rPr>
        <w:t>площадки</w:t>
      </w:r>
    </w:p>
    <w:p w:rsidR="008A5DBE" w:rsidRPr="008A5DBE" w:rsidRDefault="00C02A0B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</w:rPr>
        <w:t>Медицинского ,процедурного, стоматоло</w:t>
      </w:r>
      <w:r w:rsidR="00DE4D54">
        <w:rPr>
          <w:rFonts w:ascii="Calibri" w:eastAsia="Calibri" w:hAnsi="Calibri" w:cs="Times New Roman"/>
        </w:rPr>
        <w:t>гического кабинетов</w:t>
      </w:r>
      <w:r w:rsidR="008A5DBE" w:rsidRPr="008A5DBE">
        <w:rPr>
          <w:rFonts w:ascii="Calibri" w:eastAsia="Calibri" w:hAnsi="Calibri" w:cs="Times New Roman"/>
        </w:rPr>
        <w:t xml:space="preserve"> </w:t>
      </w:r>
    </w:p>
    <w:p w:rsidR="008A5DBE" w:rsidRPr="008A5DBE" w:rsidRDefault="00C02A0B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rFonts w:ascii="Calibri" w:eastAsia="Calibri" w:hAnsi="Calibri" w:cs="Times New Roman"/>
        </w:rPr>
        <w:t>Спортивного зала, учебных мастерских</w:t>
      </w:r>
    </w:p>
    <w:p w:rsidR="008A5DBE" w:rsidRDefault="002B78A0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39 </w:t>
      </w:r>
      <w:r w:rsidR="008A5DBE">
        <w:rPr>
          <w:color w:val="000000"/>
        </w:rPr>
        <w:t xml:space="preserve"> учебных кабинетов, укомп</w:t>
      </w:r>
      <w:r w:rsidR="00C02A0B">
        <w:rPr>
          <w:color w:val="000000"/>
        </w:rPr>
        <w:t>лектованных необходимой мебелью и оборудованием</w:t>
      </w:r>
    </w:p>
    <w:p w:rsidR="008A5DBE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</w:t>
      </w:r>
      <w:r w:rsidR="002B78A0">
        <w:rPr>
          <w:color w:val="000000"/>
        </w:rPr>
        <w:t>толовой с обеденной зоной на 180</w:t>
      </w:r>
      <w:r>
        <w:rPr>
          <w:color w:val="000000"/>
        </w:rPr>
        <w:t xml:space="preserve"> посадочных мест,</w:t>
      </w:r>
    </w:p>
    <w:p w:rsidR="008A5DBE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Компьютерное оборудование:</w:t>
      </w:r>
    </w:p>
    <w:tbl>
      <w:tblPr>
        <w:tblStyle w:val="a6"/>
        <w:tblW w:w="0" w:type="auto"/>
        <w:tblInd w:w="534" w:type="dxa"/>
        <w:tblLook w:val="04A0"/>
      </w:tblPr>
      <w:tblGrid>
        <w:gridCol w:w="4536"/>
        <w:gridCol w:w="4394"/>
      </w:tblGrid>
      <w:tr w:rsidR="008A5DBE" w:rsidRPr="008A5DBE" w:rsidTr="008A5DBE">
        <w:tc>
          <w:tcPr>
            <w:tcW w:w="4536" w:type="dxa"/>
          </w:tcPr>
          <w:p w:rsidR="008A5DBE" w:rsidRPr="00107476" w:rsidRDefault="008A5DBE" w:rsidP="00344EF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7476">
              <w:rPr>
                <w:rFonts w:asciiTheme="minorHAnsi" w:hAnsi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8A5DBE" w:rsidRPr="00107476" w:rsidRDefault="008A5DBE" w:rsidP="00344EF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07476">
              <w:rPr>
                <w:rFonts w:asciiTheme="minorHAnsi" w:hAnsiTheme="minorHAnsi"/>
                <w:b/>
                <w:sz w:val="24"/>
                <w:szCs w:val="24"/>
              </w:rPr>
              <w:t xml:space="preserve">Количество </w:t>
            </w:r>
          </w:p>
        </w:tc>
      </w:tr>
      <w:tr w:rsidR="008A5DBE" w:rsidRPr="008A5DBE" w:rsidTr="008A5DBE">
        <w:tc>
          <w:tcPr>
            <w:tcW w:w="4536" w:type="dxa"/>
          </w:tcPr>
          <w:p w:rsidR="008A5DBE" w:rsidRP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  <w:r w:rsidRPr="008A5DBE">
              <w:rPr>
                <w:rFonts w:asciiTheme="minorHAnsi" w:hAnsiTheme="minorHAnsi"/>
                <w:sz w:val="24"/>
                <w:szCs w:val="24"/>
              </w:rPr>
              <w:t>Компьютеры:</w:t>
            </w:r>
          </w:p>
          <w:p w:rsidR="008A5DBE" w:rsidRP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  <w:r w:rsidRPr="008A5DBE">
              <w:rPr>
                <w:rFonts w:asciiTheme="minorHAnsi" w:hAnsiTheme="minorHAnsi"/>
                <w:sz w:val="24"/>
                <w:szCs w:val="24"/>
              </w:rPr>
              <w:t>- стационарные</w:t>
            </w:r>
          </w:p>
          <w:p w:rsidR="008A5DBE" w:rsidRP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  <w:r w:rsidRPr="008A5DBE">
              <w:rPr>
                <w:rFonts w:asciiTheme="minorHAnsi" w:hAnsiTheme="minorHAnsi"/>
                <w:sz w:val="24"/>
                <w:szCs w:val="24"/>
              </w:rPr>
              <w:t xml:space="preserve">- ноутбуки </w:t>
            </w:r>
          </w:p>
        </w:tc>
        <w:tc>
          <w:tcPr>
            <w:tcW w:w="4394" w:type="dxa"/>
          </w:tcPr>
          <w:p w:rsid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5DBE" w:rsidRPr="008A5DBE" w:rsidRDefault="00725C5E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  <w:p w:rsidR="008A5DBE" w:rsidRPr="008A5DBE" w:rsidRDefault="00AC1AD6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</w:tr>
      <w:tr w:rsidR="008A5DBE" w:rsidRPr="008A5DBE" w:rsidTr="008A5DBE">
        <w:tc>
          <w:tcPr>
            <w:tcW w:w="4536" w:type="dxa"/>
          </w:tcPr>
          <w:p w:rsidR="008A5DBE" w:rsidRP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  <w:r w:rsidRPr="008A5DBE">
              <w:rPr>
                <w:rFonts w:asciiTheme="minorHAnsi" w:hAnsiTheme="minorHAnsi"/>
                <w:sz w:val="24"/>
                <w:szCs w:val="24"/>
              </w:rPr>
              <w:t>Печатающие устройства:</w:t>
            </w:r>
            <w:r w:rsidRPr="008A5DBE">
              <w:rPr>
                <w:rFonts w:asciiTheme="minorHAnsi" w:hAnsiTheme="minorHAnsi"/>
                <w:sz w:val="24"/>
                <w:szCs w:val="24"/>
              </w:rPr>
              <w:br/>
              <w:t>- принтеры</w:t>
            </w:r>
            <w:r w:rsidRPr="008A5DBE">
              <w:rPr>
                <w:rFonts w:asciiTheme="minorHAnsi" w:hAnsiTheme="minorHAnsi"/>
                <w:sz w:val="24"/>
                <w:szCs w:val="24"/>
              </w:rPr>
              <w:br/>
              <w:t>- МФУ</w:t>
            </w:r>
            <w:r w:rsidRPr="008A5DBE">
              <w:rPr>
                <w:rFonts w:asciiTheme="minorHAnsi" w:hAnsiTheme="minorHAnsi"/>
                <w:sz w:val="24"/>
                <w:szCs w:val="24"/>
              </w:rPr>
              <w:br/>
              <w:t>-</w:t>
            </w:r>
            <w:r w:rsidR="00C4530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A5DBE">
              <w:rPr>
                <w:rFonts w:asciiTheme="minorHAnsi" w:hAnsiTheme="minorHAnsi"/>
                <w:sz w:val="24"/>
                <w:szCs w:val="24"/>
              </w:rPr>
              <w:t>ксероксы</w:t>
            </w:r>
          </w:p>
        </w:tc>
        <w:tc>
          <w:tcPr>
            <w:tcW w:w="4394" w:type="dxa"/>
          </w:tcPr>
          <w:p w:rsidR="008A5DBE" w:rsidRP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5DBE" w:rsidRPr="008A5DBE" w:rsidRDefault="00725C5E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  <w:p w:rsidR="008A5DBE" w:rsidRPr="008A5DBE" w:rsidRDefault="00725C5E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C40C0">
              <w:rPr>
                <w:rFonts w:asciiTheme="minorHAnsi" w:hAnsiTheme="minorHAnsi"/>
                <w:sz w:val="24"/>
                <w:szCs w:val="24"/>
              </w:rPr>
              <w:t>0</w:t>
            </w:r>
          </w:p>
          <w:p w:rsidR="008A5DBE" w:rsidRPr="008A5DBE" w:rsidRDefault="00725C5E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8A5DBE" w:rsidRPr="008A5D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A5DBE" w:rsidRPr="008A5DBE" w:rsidTr="008A5DBE">
        <w:tc>
          <w:tcPr>
            <w:tcW w:w="4536" w:type="dxa"/>
          </w:tcPr>
          <w:p w:rsidR="008A5DBE" w:rsidRP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  <w:r w:rsidRPr="008A5DBE">
              <w:rPr>
                <w:rFonts w:asciiTheme="minorHAnsi" w:hAnsiTheme="minorHAnsi"/>
                <w:sz w:val="24"/>
                <w:szCs w:val="24"/>
              </w:rPr>
              <w:t>Мультимедиа проекторы</w:t>
            </w:r>
          </w:p>
        </w:tc>
        <w:tc>
          <w:tcPr>
            <w:tcW w:w="4394" w:type="dxa"/>
          </w:tcPr>
          <w:p w:rsidR="008A5DBE" w:rsidRPr="008A5DBE" w:rsidRDefault="00725C5E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</w:tr>
      <w:tr w:rsidR="008A5DBE" w:rsidRPr="008A5DBE" w:rsidTr="008A5DBE">
        <w:tc>
          <w:tcPr>
            <w:tcW w:w="4536" w:type="dxa"/>
          </w:tcPr>
          <w:p w:rsidR="008A5DBE" w:rsidRPr="008A5DBE" w:rsidRDefault="008A5DBE" w:rsidP="00344EF0">
            <w:pPr>
              <w:rPr>
                <w:rFonts w:asciiTheme="minorHAnsi" w:hAnsiTheme="minorHAnsi"/>
                <w:sz w:val="24"/>
                <w:szCs w:val="24"/>
              </w:rPr>
            </w:pPr>
            <w:r w:rsidRPr="008A5DBE">
              <w:rPr>
                <w:rFonts w:asciiTheme="minorHAnsi" w:hAnsiTheme="minorHAnsi"/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</w:tcPr>
          <w:p w:rsidR="008A5DBE" w:rsidRPr="008A5DBE" w:rsidRDefault="005D1328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C40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54E20" w:rsidRDefault="00554E20" w:rsidP="00554E2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554E20" w:rsidRDefault="00554E20" w:rsidP="00554E2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Финансирование ОУ осуществляется за счет средств субвенции на выполнение муниципального </w:t>
      </w:r>
      <w:proofErr w:type="spellStart"/>
      <w:r>
        <w:rPr>
          <w:color w:val="000000"/>
        </w:rPr>
        <w:t>задания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убвенции</w:t>
      </w:r>
      <w:proofErr w:type="spellEnd"/>
      <w:r>
        <w:rPr>
          <w:color w:val="000000"/>
        </w:rPr>
        <w:t xml:space="preserve"> на иные цели и за счет </w:t>
      </w:r>
      <w:proofErr w:type="spellStart"/>
      <w:r>
        <w:rPr>
          <w:color w:val="000000"/>
        </w:rPr>
        <w:t>собстсвенных</w:t>
      </w:r>
      <w:proofErr w:type="spellEnd"/>
      <w:r>
        <w:rPr>
          <w:color w:val="000000"/>
        </w:rPr>
        <w:t xml:space="preserve"> средств:</w:t>
      </w:r>
    </w:p>
    <w:p w:rsidR="00554E20" w:rsidRPr="00554E20" w:rsidRDefault="00554E20" w:rsidP="00554E2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осуществления образовательного процесса к началу учебного года закуплены учебники на сумму 502,3 тыс..руб..</w:t>
      </w:r>
      <w:r w:rsidR="00EC0E03">
        <w:rPr>
          <w:color w:val="000000"/>
        </w:rPr>
        <w:t xml:space="preserve">ноутбуки и компьютеры на сумму 203.7 </w:t>
      </w:r>
      <w:proofErr w:type="spellStart"/>
      <w:r w:rsidR="00EC0E03">
        <w:rPr>
          <w:color w:val="000000"/>
        </w:rPr>
        <w:t>тыс</w:t>
      </w:r>
      <w:proofErr w:type="gramStart"/>
      <w:r w:rsidR="00EC0E03">
        <w:rPr>
          <w:color w:val="000000"/>
        </w:rPr>
        <w:t>.р</w:t>
      </w:r>
      <w:proofErr w:type="gramEnd"/>
      <w:r w:rsidR="00EC0E03">
        <w:rPr>
          <w:color w:val="000000"/>
        </w:rPr>
        <w:t>уб</w:t>
      </w:r>
      <w:proofErr w:type="spellEnd"/>
      <w:r w:rsidR="00EC0E03">
        <w:rPr>
          <w:color w:val="000000"/>
        </w:rPr>
        <w:t xml:space="preserve">, выполнен ремонт теплового узла (реконструкция) на сумму 399.7 </w:t>
      </w:r>
      <w:proofErr w:type="spellStart"/>
      <w:r w:rsidR="00EC0E03">
        <w:rPr>
          <w:color w:val="000000"/>
        </w:rPr>
        <w:t>тыс.руб.,монтаж</w:t>
      </w:r>
      <w:proofErr w:type="spellEnd"/>
      <w:r w:rsidR="00EC0E03">
        <w:rPr>
          <w:color w:val="000000"/>
        </w:rPr>
        <w:t xml:space="preserve"> противопожарной системы на сумму  104,5 тыс. руб. проведен текущ</w:t>
      </w:r>
      <w:r w:rsidR="00CC40C0">
        <w:rPr>
          <w:color w:val="000000"/>
        </w:rPr>
        <w:t>ий ремонт на сумму 145.5тыс.руб.</w:t>
      </w:r>
      <w:r w:rsidR="001E7BE9">
        <w:rPr>
          <w:color w:val="000000"/>
        </w:rPr>
        <w:t xml:space="preserve">,замена окон -88.5тыс.рублей. На периодический медицинский осмотр и санитарно – гигиеническое обучение </w:t>
      </w:r>
      <w:r w:rsidR="001442E6">
        <w:rPr>
          <w:color w:val="000000"/>
        </w:rPr>
        <w:t xml:space="preserve"> персонала</w:t>
      </w:r>
      <w:r w:rsidR="001E7BE9">
        <w:rPr>
          <w:color w:val="000000"/>
        </w:rPr>
        <w:t xml:space="preserve">– 273.6 </w:t>
      </w:r>
      <w:proofErr w:type="spellStart"/>
      <w:r w:rsidR="001E7BE9">
        <w:rPr>
          <w:color w:val="000000"/>
        </w:rPr>
        <w:t>тыс</w:t>
      </w:r>
      <w:proofErr w:type="gramStart"/>
      <w:r w:rsidR="001E7BE9">
        <w:rPr>
          <w:color w:val="000000"/>
        </w:rPr>
        <w:t>.р</w:t>
      </w:r>
      <w:proofErr w:type="gramEnd"/>
      <w:r w:rsidR="001E7BE9">
        <w:rPr>
          <w:color w:val="000000"/>
        </w:rPr>
        <w:t>уб</w:t>
      </w:r>
      <w:proofErr w:type="spellEnd"/>
      <w:r w:rsidR="005D1328">
        <w:rPr>
          <w:color w:val="000000"/>
        </w:rPr>
        <w:t xml:space="preserve"> ,специальную оценку условий </w:t>
      </w:r>
      <w:r w:rsidR="001442E6">
        <w:rPr>
          <w:color w:val="000000"/>
        </w:rPr>
        <w:t>труда работников-55.0 тыс.руб.</w:t>
      </w:r>
    </w:p>
    <w:p w:rsidR="008A5DBE" w:rsidRDefault="00C45303" w:rsidP="0043146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Библиотечный фонд:</w:t>
      </w:r>
    </w:p>
    <w:p w:rsidR="00C45303" w:rsidRDefault="00C45303" w:rsidP="00C4530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Количество единиц учебной литературы – </w:t>
      </w:r>
      <w:r w:rsidR="007005AC">
        <w:rPr>
          <w:color w:val="000000"/>
        </w:rPr>
        <w:t>15 157</w:t>
      </w:r>
    </w:p>
    <w:p w:rsidR="00C45303" w:rsidRPr="00C45303" w:rsidRDefault="00C45303" w:rsidP="00C4530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Количество единиц художественной литературы </w:t>
      </w:r>
      <w:r w:rsidR="00107476">
        <w:rPr>
          <w:color w:val="000000"/>
        </w:rPr>
        <w:t>–</w:t>
      </w:r>
      <w:r>
        <w:rPr>
          <w:color w:val="000000"/>
        </w:rPr>
        <w:t xml:space="preserve"> </w:t>
      </w:r>
      <w:r w:rsidR="007005AC">
        <w:rPr>
          <w:color w:val="000000"/>
        </w:rPr>
        <w:t>14 545</w:t>
      </w:r>
    </w:p>
    <w:p w:rsidR="0064315D" w:rsidRPr="008C60CE" w:rsidRDefault="0064315D" w:rsidP="008C60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4315D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  <w:r w:rsidRPr="00B91AD8">
        <w:rPr>
          <w:rFonts w:asciiTheme="minorHAnsi" w:hAnsiTheme="minorHAnsi" w:cs="Calibri"/>
          <w:b/>
          <w:i/>
        </w:rPr>
        <w:t xml:space="preserve">1.5. Анализ контингента </w:t>
      </w:r>
      <w:proofErr w:type="gramStart"/>
      <w:r w:rsidRPr="00B91AD8">
        <w:rPr>
          <w:rFonts w:asciiTheme="minorHAnsi" w:hAnsiTheme="minorHAnsi" w:cs="Calibri"/>
          <w:b/>
          <w:i/>
        </w:rPr>
        <w:t>обучающихся</w:t>
      </w:r>
      <w:proofErr w:type="gramEnd"/>
    </w:p>
    <w:p w:rsidR="00F436BB" w:rsidRPr="00F436BB" w:rsidRDefault="007005AC" w:rsidP="00F436BB">
      <w:pPr>
        <w:pStyle w:val="Defaul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Сегодня МБОУ Гимназия № 3</w:t>
      </w:r>
      <w:r w:rsidR="00F436BB" w:rsidRPr="00F436BB">
        <w:rPr>
          <w:rFonts w:asciiTheme="minorHAnsi" w:hAnsiTheme="minorHAnsi"/>
        </w:rPr>
        <w:t xml:space="preserve"> – это объединенные общими целями, стратегией и тактикой развития коллектив учителей, учащихся и их родителей, которая функциониру</w:t>
      </w:r>
      <w:r>
        <w:rPr>
          <w:rFonts w:asciiTheme="minorHAnsi" w:hAnsiTheme="minorHAnsi"/>
        </w:rPr>
        <w:t>ет как общеобразовательное учреждение</w:t>
      </w:r>
      <w:r w:rsidR="00C02A0B">
        <w:rPr>
          <w:rFonts w:asciiTheme="minorHAnsi" w:hAnsiTheme="minorHAnsi"/>
        </w:rPr>
        <w:t>, призванное</w:t>
      </w:r>
      <w:r w:rsidR="00F436BB" w:rsidRPr="00F436BB">
        <w:rPr>
          <w:rFonts w:asciiTheme="minorHAnsi" w:hAnsiTheme="minorHAnsi"/>
        </w:rPr>
        <w:t xml:space="preserve"> удовлетворять запросы жителей микрорайона. </w:t>
      </w:r>
    </w:p>
    <w:p w:rsidR="00F436BB" w:rsidRDefault="007005AC" w:rsidP="00F436BB">
      <w:pPr>
        <w:spacing w:line="23" w:lineRule="atLeas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Месторасположение ОУ</w:t>
      </w:r>
      <w:r w:rsidR="00F436BB" w:rsidRPr="00F436BB">
        <w:rPr>
          <w:rFonts w:asciiTheme="minorHAnsi" w:hAnsiTheme="minorHAnsi"/>
        </w:rPr>
        <w:t xml:space="preserve"> определяет контингент учащи</w:t>
      </w:r>
      <w:r>
        <w:rPr>
          <w:rFonts w:asciiTheme="minorHAnsi" w:hAnsiTheme="minorHAnsi"/>
        </w:rPr>
        <w:t>хся. В последние годы мы рассматриваем нашу гимназию</w:t>
      </w:r>
      <w:r w:rsidR="00F436BB" w:rsidRPr="00F436BB">
        <w:rPr>
          <w:rFonts w:asciiTheme="minorHAnsi" w:hAnsiTheme="minorHAnsi"/>
        </w:rPr>
        <w:t xml:space="preserve"> как школу адаптивных возможностей, в которой создаются условия для обучения и развития одаренных детей, детей со средними способностями,  а также нуждающихся в особом педагогическом внимании.  </w:t>
      </w:r>
    </w:p>
    <w:p w:rsidR="00AF74FA" w:rsidRPr="00AF74FA" w:rsidRDefault="007005AC" w:rsidP="00F436BB">
      <w:pPr>
        <w:spacing w:line="23" w:lineRule="atLeas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 образовательную среду в ОУ</w:t>
      </w:r>
      <w:r w:rsidR="00AF74FA" w:rsidRPr="00AF74FA">
        <w:rPr>
          <w:rFonts w:asciiTheme="minorHAnsi" w:hAnsiTheme="minorHAnsi"/>
        </w:rPr>
        <w:t xml:space="preserve"> большое влияние оказывает социальный опыт родителей, уровень их образования.  Большая </w:t>
      </w:r>
      <w:proofErr w:type="gramStart"/>
      <w:r w:rsidR="00AF74FA" w:rsidRPr="00AF74FA">
        <w:rPr>
          <w:rFonts w:asciiTheme="minorHAnsi" w:hAnsiTheme="minorHAnsi"/>
        </w:rPr>
        <w:t>часть род</w:t>
      </w:r>
      <w:r w:rsidR="00C02A0B">
        <w:rPr>
          <w:rFonts w:asciiTheme="minorHAnsi" w:hAnsiTheme="minorHAnsi"/>
        </w:rPr>
        <w:t xml:space="preserve">ителей в социальном заказе гимназии </w:t>
      </w:r>
      <w:r w:rsidR="00AF74FA" w:rsidRPr="00AF74FA">
        <w:rPr>
          <w:rFonts w:asciiTheme="minorHAnsi" w:hAnsiTheme="minorHAnsi"/>
        </w:rPr>
        <w:t xml:space="preserve"> приоритетным направлением считает учебную</w:t>
      </w:r>
      <w:proofErr w:type="gramEnd"/>
      <w:r w:rsidR="00AF74FA" w:rsidRPr="00AF74FA">
        <w:rPr>
          <w:rFonts w:asciiTheme="minorHAnsi" w:hAnsiTheme="minorHAnsi"/>
        </w:rPr>
        <w:t xml:space="preserve"> деятельность (57%).  </w:t>
      </w:r>
    </w:p>
    <w:p w:rsidR="001B432F" w:rsidRDefault="001B432F" w:rsidP="00AF74FA">
      <w:pPr>
        <w:spacing w:line="23" w:lineRule="atLeast"/>
        <w:jc w:val="both"/>
        <w:rPr>
          <w:rFonts w:asciiTheme="minorHAnsi" w:hAnsiTheme="minorHAnsi"/>
        </w:rPr>
      </w:pPr>
    </w:p>
    <w:p w:rsidR="00DF23D2" w:rsidRDefault="00DF23D2" w:rsidP="00AF74FA">
      <w:pPr>
        <w:spacing w:line="23" w:lineRule="atLeast"/>
        <w:jc w:val="both"/>
        <w:rPr>
          <w:rFonts w:asciiTheme="minorHAnsi" w:hAnsiTheme="minorHAnsi"/>
        </w:rPr>
      </w:pPr>
    </w:p>
    <w:p w:rsidR="00F436BB" w:rsidRDefault="00AF74FA" w:rsidP="00AF74FA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Социальный паспорт:</w:t>
      </w:r>
    </w:p>
    <w:p w:rsidR="00AF74FA" w:rsidRDefault="00AF74FA" w:rsidP="00F436BB">
      <w:pPr>
        <w:spacing w:line="23" w:lineRule="atLeast"/>
        <w:ind w:firstLine="708"/>
        <w:jc w:val="both"/>
        <w:rPr>
          <w:rFonts w:asciiTheme="minorHAnsi" w:hAnsiTheme="minorHAnsi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52"/>
        <w:gridCol w:w="2551"/>
        <w:gridCol w:w="3402"/>
        <w:gridCol w:w="2835"/>
      </w:tblGrid>
      <w:tr w:rsidR="00F436BB" w:rsidRPr="00F436BB" w:rsidTr="001B432F">
        <w:tc>
          <w:tcPr>
            <w:tcW w:w="2835" w:type="dxa"/>
            <w:shd w:val="clear" w:color="auto" w:fill="FFFFFF" w:themeFill="background1"/>
          </w:tcPr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Количество уча</w:t>
            </w:r>
            <w:r w:rsidR="00AF74FA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щихся из непол</w:t>
            </w:r>
            <w:r w:rsidR="00AF74FA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ных семей, воспитывает</w:t>
            </w:r>
          </w:p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мать /  отец</w:t>
            </w:r>
          </w:p>
        </w:tc>
        <w:tc>
          <w:tcPr>
            <w:tcW w:w="2552" w:type="dxa"/>
            <w:shd w:val="clear" w:color="auto" w:fill="FFFFFF" w:themeFill="background1"/>
          </w:tcPr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Учащиеся из многодетных семей</w:t>
            </w:r>
          </w:p>
        </w:tc>
        <w:tc>
          <w:tcPr>
            <w:tcW w:w="2551" w:type="dxa"/>
            <w:shd w:val="clear" w:color="auto" w:fill="FFFFFF" w:themeFill="background1"/>
          </w:tcPr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 xml:space="preserve">Учащиеся из </w:t>
            </w:r>
            <w:proofErr w:type="gramStart"/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малообеспеченных</w:t>
            </w:r>
            <w:proofErr w:type="gramEnd"/>
          </w:p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семей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Учащиеся из семей «группы риска»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Опекаемые</w:t>
            </w:r>
          </w:p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</w:p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приёмные</w:t>
            </w:r>
          </w:p>
          <w:p w:rsidR="00F436BB" w:rsidRPr="00AF74FA" w:rsidRDefault="00F436BB" w:rsidP="001B432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F74FA">
              <w:rPr>
                <w:rFonts w:asciiTheme="minorHAnsi" w:hAnsiTheme="minorHAnsi"/>
                <w:b/>
                <w:sz w:val="22"/>
                <w:szCs w:val="22"/>
              </w:rPr>
              <w:t>дети</w:t>
            </w:r>
          </w:p>
        </w:tc>
      </w:tr>
      <w:tr w:rsidR="00F436BB" w:rsidRPr="00F436BB" w:rsidTr="001B432F">
        <w:tc>
          <w:tcPr>
            <w:tcW w:w="2835" w:type="dxa"/>
          </w:tcPr>
          <w:p w:rsidR="00F436BB" w:rsidRPr="00F436BB" w:rsidRDefault="00F436BB" w:rsidP="009431B3">
            <w:pPr>
              <w:jc w:val="both"/>
              <w:rPr>
                <w:rFonts w:asciiTheme="minorHAnsi" w:hAnsiTheme="minorHAnsi"/>
              </w:rPr>
            </w:pPr>
            <w:r w:rsidRPr="00F436BB">
              <w:rPr>
                <w:rFonts w:asciiTheme="minorHAnsi" w:hAnsiTheme="minorHAnsi"/>
              </w:rPr>
              <w:t>19%</w:t>
            </w:r>
          </w:p>
        </w:tc>
        <w:tc>
          <w:tcPr>
            <w:tcW w:w="2552" w:type="dxa"/>
          </w:tcPr>
          <w:p w:rsidR="00F436BB" w:rsidRPr="00F436BB" w:rsidRDefault="00F436BB" w:rsidP="009431B3">
            <w:pPr>
              <w:jc w:val="both"/>
              <w:rPr>
                <w:rFonts w:asciiTheme="minorHAnsi" w:hAnsiTheme="minorHAnsi"/>
              </w:rPr>
            </w:pPr>
            <w:r w:rsidRPr="00F436BB">
              <w:rPr>
                <w:rFonts w:asciiTheme="minorHAnsi" w:hAnsiTheme="minorHAnsi"/>
              </w:rPr>
              <w:t>7%</w:t>
            </w:r>
          </w:p>
        </w:tc>
        <w:tc>
          <w:tcPr>
            <w:tcW w:w="2551" w:type="dxa"/>
          </w:tcPr>
          <w:p w:rsidR="00F436BB" w:rsidRPr="00F436BB" w:rsidRDefault="00F436BB" w:rsidP="009431B3">
            <w:pPr>
              <w:jc w:val="both"/>
              <w:rPr>
                <w:rFonts w:asciiTheme="minorHAnsi" w:hAnsiTheme="minorHAnsi"/>
              </w:rPr>
            </w:pPr>
            <w:r w:rsidRPr="00F436BB">
              <w:rPr>
                <w:rFonts w:asciiTheme="minorHAnsi" w:hAnsiTheme="minorHAnsi"/>
              </w:rPr>
              <w:t>2,8%</w:t>
            </w:r>
          </w:p>
        </w:tc>
        <w:tc>
          <w:tcPr>
            <w:tcW w:w="3402" w:type="dxa"/>
          </w:tcPr>
          <w:p w:rsidR="00F436BB" w:rsidRPr="00F436BB" w:rsidRDefault="00F436BB" w:rsidP="009431B3">
            <w:pPr>
              <w:jc w:val="both"/>
              <w:rPr>
                <w:rFonts w:asciiTheme="minorHAnsi" w:hAnsiTheme="minorHAnsi"/>
              </w:rPr>
            </w:pPr>
            <w:r w:rsidRPr="00F436BB">
              <w:rPr>
                <w:rFonts w:asciiTheme="minorHAnsi" w:hAnsiTheme="minorHAnsi"/>
              </w:rPr>
              <w:t>0,3%</w:t>
            </w:r>
          </w:p>
        </w:tc>
        <w:tc>
          <w:tcPr>
            <w:tcW w:w="2835" w:type="dxa"/>
          </w:tcPr>
          <w:p w:rsidR="00F436BB" w:rsidRPr="00F436BB" w:rsidRDefault="00F436BB" w:rsidP="009431B3">
            <w:pPr>
              <w:jc w:val="both"/>
              <w:rPr>
                <w:rFonts w:asciiTheme="minorHAnsi" w:hAnsiTheme="minorHAnsi"/>
              </w:rPr>
            </w:pPr>
            <w:r w:rsidRPr="00F436BB">
              <w:rPr>
                <w:rFonts w:asciiTheme="minorHAnsi" w:hAnsiTheme="minorHAnsi"/>
              </w:rPr>
              <w:t>1,3%</w:t>
            </w:r>
          </w:p>
        </w:tc>
      </w:tr>
    </w:tbl>
    <w:p w:rsidR="00F436BB" w:rsidRPr="00F436BB" w:rsidRDefault="00F436BB" w:rsidP="00F436BB">
      <w:pPr>
        <w:spacing w:line="23" w:lineRule="atLeast"/>
        <w:jc w:val="both"/>
        <w:rPr>
          <w:rFonts w:asciiTheme="minorHAnsi" w:hAnsiTheme="minorHAnsi"/>
        </w:rPr>
      </w:pPr>
    </w:p>
    <w:p w:rsidR="001B432F" w:rsidRDefault="001B432F" w:rsidP="00AF74FA">
      <w:pPr>
        <w:spacing w:line="23" w:lineRule="atLeast"/>
        <w:jc w:val="both"/>
        <w:rPr>
          <w:rFonts w:asciiTheme="minorHAnsi" w:hAnsiTheme="minorHAnsi"/>
          <w:u w:val="single"/>
        </w:rPr>
      </w:pPr>
    </w:p>
    <w:p w:rsidR="00AF74FA" w:rsidRPr="00AF74FA" w:rsidRDefault="00AF74FA" w:rsidP="00AF74FA">
      <w:pPr>
        <w:spacing w:line="23" w:lineRule="atLeast"/>
        <w:jc w:val="both"/>
        <w:rPr>
          <w:rFonts w:asciiTheme="minorHAnsi" w:hAnsiTheme="minorHAnsi"/>
          <w:u w:val="single"/>
        </w:rPr>
      </w:pPr>
      <w:r w:rsidRPr="00AF74FA">
        <w:rPr>
          <w:rFonts w:asciiTheme="minorHAnsi" w:hAnsiTheme="minorHAnsi"/>
          <w:u w:val="single"/>
        </w:rPr>
        <w:t>Характеристика родителей по роду деятельности</w:t>
      </w:r>
    </w:p>
    <w:p w:rsidR="00AF74FA" w:rsidRPr="00AF74FA" w:rsidRDefault="00AF74FA" w:rsidP="00AF74FA">
      <w:pPr>
        <w:spacing w:line="23" w:lineRule="atLeast"/>
        <w:jc w:val="both"/>
        <w:rPr>
          <w:rFonts w:asciiTheme="minorHAnsi" w:hAnsiTheme="minorHAnsi"/>
        </w:rPr>
      </w:pPr>
      <w:r w:rsidRPr="00AF74FA">
        <w:rPr>
          <w:rFonts w:asciiTheme="minorHAnsi" w:hAnsiTheme="minorHAnsi"/>
        </w:rPr>
        <w:t>Служащие – 35%</w:t>
      </w:r>
    </w:p>
    <w:p w:rsidR="00AF74FA" w:rsidRPr="00AF74FA" w:rsidRDefault="00AF74FA" w:rsidP="00AF74FA">
      <w:pPr>
        <w:spacing w:line="23" w:lineRule="atLeast"/>
        <w:jc w:val="both"/>
        <w:rPr>
          <w:rFonts w:asciiTheme="minorHAnsi" w:hAnsiTheme="minorHAnsi"/>
        </w:rPr>
      </w:pPr>
      <w:r w:rsidRPr="00AF74FA">
        <w:rPr>
          <w:rFonts w:asciiTheme="minorHAnsi" w:hAnsiTheme="minorHAnsi"/>
        </w:rPr>
        <w:t>Сфера обслуживания – 45%</w:t>
      </w:r>
    </w:p>
    <w:p w:rsidR="00AF74FA" w:rsidRPr="00AF74FA" w:rsidRDefault="00AF74FA" w:rsidP="00AF74FA">
      <w:pPr>
        <w:spacing w:line="23" w:lineRule="atLeast"/>
        <w:jc w:val="both"/>
        <w:rPr>
          <w:rFonts w:asciiTheme="minorHAnsi" w:hAnsiTheme="minorHAnsi"/>
        </w:rPr>
      </w:pPr>
      <w:r w:rsidRPr="00AF74FA">
        <w:rPr>
          <w:rFonts w:asciiTheme="minorHAnsi" w:hAnsiTheme="minorHAnsi"/>
        </w:rPr>
        <w:t>Предприниматели –</w:t>
      </w:r>
      <w:r w:rsidR="0020593F">
        <w:rPr>
          <w:rFonts w:asciiTheme="minorHAnsi" w:hAnsiTheme="minorHAnsi"/>
        </w:rPr>
        <w:t xml:space="preserve">12 </w:t>
      </w:r>
      <w:r w:rsidRPr="00AF74FA">
        <w:rPr>
          <w:rFonts w:asciiTheme="minorHAnsi" w:hAnsiTheme="minorHAnsi"/>
        </w:rPr>
        <w:t>%</w:t>
      </w:r>
    </w:p>
    <w:p w:rsidR="00AF74FA" w:rsidRPr="00AF74FA" w:rsidRDefault="0020593F" w:rsidP="00AF74FA">
      <w:pPr>
        <w:spacing w:line="23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Рабочие – </w:t>
      </w:r>
      <w:r w:rsidR="00AF74FA" w:rsidRPr="00AF74FA">
        <w:rPr>
          <w:rFonts w:asciiTheme="minorHAnsi" w:hAnsiTheme="minorHAnsi"/>
        </w:rPr>
        <w:t>5%</w:t>
      </w:r>
    </w:p>
    <w:p w:rsidR="00AF74FA" w:rsidRPr="00AF74FA" w:rsidRDefault="00AF74FA" w:rsidP="00AF74FA">
      <w:pPr>
        <w:spacing w:line="23" w:lineRule="atLeast"/>
        <w:jc w:val="both"/>
        <w:rPr>
          <w:rFonts w:asciiTheme="minorHAnsi" w:hAnsiTheme="minorHAnsi"/>
        </w:rPr>
      </w:pPr>
      <w:r w:rsidRPr="00AF74FA">
        <w:rPr>
          <w:rFonts w:asciiTheme="minorHAnsi" w:hAnsiTheme="minorHAnsi"/>
        </w:rPr>
        <w:t>Неработающие – 3 %</w:t>
      </w:r>
    </w:p>
    <w:p w:rsidR="00AF74FA" w:rsidRPr="00AF74FA" w:rsidRDefault="00AF74FA" w:rsidP="00AF74FA">
      <w:pPr>
        <w:spacing w:line="23" w:lineRule="atLeast"/>
        <w:ind w:firstLine="708"/>
        <w:jc w:val="both"/>
        <w:rPr>
          <w:rFonts w:asciiTheme="minorHAnsi" w:hAnsiTheme="minorHAnsi"/>
        </w:rPr>
      </w:pPr>
    </w:p>
    <w:p w:rsidR="00AF74FA" w:rsidRPr="00AF74FA" w:rsidRDefault="00AF74FA" w:rsidP="00AF74FA">
      <w:pPr>
        <w:spacing w:line="23" w:lineRule="atLeast"/>
        <w:jc w:val="both"/>
        <w:rPr>
          <w:rFonts w:asciiTheme="minorHAnsi" w:hAnsiTheme="minorHAnsi"/>
          <w:u w:val="single"/>
        </w:rPr>
      </w:pPr>
      <w:r w:rsidRPr="00AF74FA">
        <w:rPr>
          <w:rFonts w:asciiTheme="minorHAnsi" w:hAnsiTheme="minorHAnsi"/>
          <w:u w:val="single"/>
        </w:rPr>
        <w:t>Возрастной состав родителей</w:t>
      </w:r>
    </w:p>
    <w:p w:rsidR="00AF74FA" w:rsidRDefault="00AF74FA" w:rsidP="00AF74FA">
      <w:pPr>
        <w:spacing w:line="23" w:lineRule="atLeast"/>
        <w:jc w:val="both"/>
        <w:rPr>
          <w:u w:val="single"/>
        </w:rPr>
      </w:pPr>
    </w:p>
    <w:p w:rsidR="00AF74FA" w:rsidRPr="0015679B" w:rsidRDefault="00AF74FA" w:rsidP="00AF74FA">
      <w:pPr>
        <w:spacing w:line="23" w:lineRule="atLeast"/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532224" cy="2339163"/>
            <wp:effectExtent l="19050" t="0" r="11076" b="3987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4FA" w:rsidRDefault="00AF74FA" w:rsidP="00AF74FA">
      <w:pPr>
        <w:spacing w:line="23" w:lineRule="atLeast"/>
        <w:jc w:val="both"/>
        <w:rPr>
          <w:u w:val="single"/>
        </w:rPr>
      </w:pPr>
      <w:r w:rsidRPr="0015679B">
        <w:rPr>
          <w:u w:val="single"/>
        </w:rPr>
        <w:t>Образовательный уровень родителей</w:t>
      </w:r>
    </w:p>
    <w:p w:rsidR="00AF74FA" w:rsidRPr="0015679B" w:rsidRDefault="00AF74FA" w:rsidP="00AF74FA">
      <w:pPr>
        <w:spacing w:line="23" w:lineRule="atLeast"/>
        <w:jc w:val="both"/>
        <w:rPr>
          <w:u w:val="single"/>
        </w:rPr>
      </w:pPr>
    </w:p>
    <w:p w:rsidR="00F436BB" w:rsidRPr="00F436BB" w:rsidRDefault="002B78A0" w:rsidP="00AF74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С высшим образованием-  </w:t>
      </w:r>
      <w:r w:rsidR="002D12F3">
        <w:rPr>
          <w:rFonts w:asciiTheme="minorHAnsi" w:hAnsiTheme="minorHAnsi" w:cs="Calibri"/>
        </w:rPr>
        <w:t>6</w:t>
      </w:r>
      <w:r>
        <w:rPr>
          <w:rFonts w:asciiTheme="minorHAnsi" w:hAnsiTheme="minorHAnsi" w:cs="Calibri"/>
        </w:rPr>
        <w:t xml:space="preserve">8% , средним профессиональным </w:t>
      </w:r>
      <w:r w:rsidR="002D12F3">
        <w:rPr>
          <w:rFonts w:asciiTheme="minorHAnsi" w:hAnsiTheme="minorHAnsi" w:cs="Calibri"/>
        </w:rPr>
        <w:t>34%</w:t>
      </w:r>
    </w:p>
    <w:p w:rsidR="00B91AD8" w:rsidRDefault="00B91AD8" w:rsidP="00B91A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F5193" w:rsidRDefault="009F5193" w:rsidP="00B91A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AF74FA" w:rsidRDefault="00AF74FA" w:rsidP="00B91A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</w:p>
    <w:p w:rsidR="0064315D" w:rsidRPr="008C60CE" w:rsidRDefault="0064315D" w:rsidP="00B91A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B91AD8">
        <w:rPr>
          <w:rFonts w:asciiTheme="minorHAnsi" w:hAnsiTheme="minorHAnsi" w:cs="Calibri"/>
          <w:b/>
          <w:u w:val="single"/>
        </w:rPr>
        <w:lastRenderedPageBreak/>
        <w:t>2. Содержание образовательной деятельности</w:t>
      </w:r>
    </w:p>
    <w:p w:rsidR="00B91AD8" w:rsidRDefault="00B91AD8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C45303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  <w:r w:rsidRPr="00B91AD8">
        <w:rPr>
          <w:rFonts w:asciiTheme="minorHAnsi" w:hAnsiTheme="minorHAnsi" w:cs="Calibri"/>
          <w:b/>
          <w:i/>
        </w:rPr>
        <w:t>2.1. Образовательная программа. Концепция развития образовательной организации</w:t>
      </w:r>
    </w:p>
    <w:p w:rsidR="00C45303" w:rsidRPr="00C45303" w:rsidRDefault="00C45303" w:rsidP="00C45303">
      <w:pPr>
        <w:ind w:firstLine="540"/>
        <w:jc w:val="both"/>
        <w:rPr>
          <w:rFonts w:ascii="Calibri" w:hAnsi="Calibri"/>
          <w:color w:val="000000"/>
        </w:rPr>
      </w:pPr>
      <w:proofErr w:type="gramStart"/>
      <w:r w:rsidRPr="00C45303">
        <w:rPr>
          <w:rFonts w:asciiTheme="minorHAnsi" w:hAnsiTheme="minorHAnsi"/>
          <w:color w:val="000000"/>
        </w:rPr>
        <w:t>П</w:t>
      </w:r>
      <w:r w:rsidRPr="00C45303">
        <w:rPr>
          <w:rFonts w:ascii="Calibri" w:hAnsi="Calibri"/>
          <w:color w:val="000000"/>
        </w:rPr>
        <w:t>риоритет</w:t>
      </w:r>
      <w:r w:rsidR="0020593F">
        <w:rPr>
          <w:rFonts w:asciiTheme="minorHAnsi" w:hAnsiTheme="minorHAnsi"/>
          <w:color w:val="000000"/>
        </w:rPr>
        <w:t>ными</w:t>
      </w:r>
      <w:proofErr w:type="gramEnd"/>
      <w:r w:rsidR="0020593F">
        <w:rPr>
          <w:rFonts w:asciiTheme="minorHAnsi" w:hAnsiTheme="minorHAnsi"/>
          <w:color w:val="000000"/>
        </w:rPr>
        <w:t xml:space="preserve"> для развития</w:t>
      </w:r>
      <w:r>
        <w:rPr>
          <w:rFonts w:asciiTheme="minorHAnsi" w:hAnsiTheme="minorHAnsi"/>
          <w:color w:val="000000"/>
        </w:rPr>
        <w:t xml:space="preserve"> </w:t>
      </w:r>
      <w:r w:rsidR="002D12F3">
        <w:rPr>
          <w:rFonts w:asciiTheme="minorHAnsi" w:hAnsiTheme="minorHAnsi"/>
          <w:color w:val="000000"/>
        </w:rPr>
        <w:t>МБОУ Гимназия № 3</w:t>
      </w:r>
      <w:r>
        <w:rPr>
          <w:rFonts w:asciiTheme="minorHAnsi" w:hAnsiTheme="minorHAnsi"/>
          <w:color w:val="000000"/>
        </w:rPr>
        <w:t xml:space="preserve"> </w:t>
      </w:r>
      <w:r w:rsidRPr="00C45303">
        <w:rPr>
          <w:rFonts w:ascii="Calibri" w:hAnsi="Calibri"/>
          <w:color w:val="000000"/>
        </w:rPr>
        <w:t xml:space="preserve">педагогический коллектив и родительская общественность определили </w:t>
      </w:r>
      <w:r w:rsidRPr="00C45303">
        <w:rPr>
          <w:rFonts w:ascii="Calibri" w:hAnsi="Calibri"/>
        </w:rPr>
        <w:t>пять инновационных</w:t>
      </w:r>
      <w:r w:rsidR="001442E6">
        <w:rPr>
          <w:rFonts w:ascii="Calibri" w:hAnsi="Calibri"/>
        </w:rPr>
        <w:t xml:space="preserve"> проектов развития ОУ </w:t>
      </w:r>
      <w:r w:rsidR="004357E7">
        <w:rPr>
          <w:rFonts w:ascii="Calibri" w:hAnsi="Calibri"/>
        </w:rPr>
        <w:t xml:space="preserve"> до 2017</w:t>
      </w:r>
      <w:r w:rsidRPr="00C45303">
        <w:rPr>
          <w:rFonts w:ascii="Calibri" w:hAnsi="Calibri"/>
        </w:rPr>
        <w:t xml:space="preserve"> года, которые реализуются как дорожная карта</w:t>
      </w:r>
      <w:r w:rsidRPr="00C45303">
        <w:rPr>
          <w:rFonts w:ascii="Calibri" w:hAnsi="Calibri"/>
          <w:color w:val="000000"/>
        </w:rPr>
        <w:t>:</w:t>
      </w:r>
    </w:p>
    <w:p w:rsidR="00C45303" w:rsidRPr="00C45303" w:rsidRDefault="00C45303" w:rsidP="00C45303">
      <w:pPr>
        <w:pStyle w:val="2"/>
        <w:spacing w:after="0" w:line="240" w:lineRule="auto"/>
        <w:ind w:left="0" w:firstLine="539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5103"/>
        <w:gridCol w:w="4961"/>
      </w:tblGrid>
      <w:tr w:rsidR="00C45303" w:rsidRPr="00C45303" w:rsidTr="001B432F">
        <w:tc>
          <w:tcPr>
            <w:tcW w:w="4219" w:type="dxa"/>
            <w:vAlign w:val="center"/>
          </w:tcPr>
          <w:p w:rsidR="00C45303" w:rsidRPr="00C45303" w:rsidRDefault="00C45303" w:rsidP="00C45303">
            <w:pPr>
              <w:jc w:val="center"/>
              <w:rPr>
                <w:rFonts w:ascii="Calibri" w:eastAsia="Calibri" w:hAnsi="Calibri"/>
                <w:i/>
              </w:rPr>
            </w:pPr>
            <w:r w:rsidRPr="00C45303">
              <w:rPr>
                <w:rFonts w:ascii="Calibri" w:eastAsia="Calibri" w:hAnsi="Calibri"/>
                <w:i/>
              </w:rPr>
              <w:t xml:space="preserve">Реализация направлений президентской инициативы «Наша новая школа» - школа будущего - основная концепция </w:t>
            </w:r>
            <w:r w:rsidRPr="00C45303">
              <w:rPr>
                <w:rFonts w:ascii="Calibri" w:eastAsia="Calibri" w:hAnsi="Calibri"/>
                <w:i/>
                <w:lang w:val="en-US"/>
              </w:rPr>
              <w:t>I</w:t>
            </w:r>
            <w:r w:rsidRPr="00C45303">
              <w:rPr>
                <w:rFonts w:ascii="Calibri" w:eastAsia="Calibri" w:hAnsi="Calibri"/>
                <w:i/>
              </w:rPr>
              <w:t xml:space="preserve"> программы развития</w:t>
            </w:r>
          </w:p>
        </w:tc>
        <w:tc>
          <w:tcPr>
            <w:tcW w:w="5103" w:type="dxa"/>
            <w:vAlign w:val="center"/>
          </w:tcPr>
          <w:p w:rsidR="00C45303" w:rsidRPr="00C45303" w:rsidRDefault="00C45303" w:rsidP="00C45303">
            <w:pPr>
              <w:jc w:val="center"/>
              <w:rPr>
                <w:rFonts w:ascii="Calibri" w:eastAsia="Calibri" w:hAnsi="Calibri"/>
                <w:i/>
              </w:rPr>
            </w:pPr>
            <w:r w:rsidRPr="00C45303">
              <w:rPr>
                <w:rFonts w:ascii="Calibri" w:eastAsia="Calibri" w:hAnsi="Calibri"/>
                <w:i/>
              </w:rPr>
              <w:t>Реализ</w:t>
            </w:r>
            <w:r w:rsidR="004357E7">
              <w:rPr>
                <w:rFonts w:ascii="Calibri" w:eastAsia="Calibri" w:hAnsi="Calibri"/>
                <w:i/>
              </w:rPr>
              <w:t>ация направлений Государственной</w:t>
            </w:r>
            <w:r w:rsidRPr="00C45303">
              <w:rPr>
                <w:rFonts w:ascii="Calibri" w:eastAsia="Calibri" w:hAnsi="Calibri"/>
                <w:i/>
              </w:rPr>
              <w:t xml:space="preserve"> Программы развития; Про</w:t>
            </w:r>
            <w:r w:rsidR="002D12F3">
              <w:rPr>
                <w:rFonts w:ascii="Calibri" w:eastAsia="Calibri" w:hAnsi="Calibri"/>
                <w:i/>
              </w:rPr>
              <w:t xml:space="preserve">граммы развития </w:t>
            </w:r>
            <w:r w:rsidR="004357E7">
              <w:rPr>
                <w:rFonts w:ascii="Calibri" w:eastAsia="Calibri" w:hAnsi="Calibri"/>
                <w:i/>
              </w:rPr>
              <w:t xml:space="preserve">Архангельской области и </w:t>
            </w:r>
            <w:r w:rsidR="009F5193">
              <w:rPr>
                <w:rFonts w:ascii="Calibri" w:eastAsia="Calibri" w:hAnsi="Calibri"/>
                <w:i/>
              </w:rPr>
              <w:t xml:space="preserve">Архангельска до </w:t>
            </w:r>
            <w:r w:rsidRPr="00C45303">
              <w:rPr>
                <w:rFonts w:ascii="Calibri" w:eastAsia="Calibri" w:hAnsi="Calibri"/>
                <w:i/>
              </w:rPr>
              <w:t xml:space="preserve">2020 гг. – основная концепция </w:t>
            </w:r>
            <w:r w:rsidRPr="00C45303">
              <w:rPr>
                <w:rFonts w:ascii="Calibri" w:eastAsia="Calibri" w:hAnsi="Calibri"/>
                <w:i/>
                <w:lang w:val="en-US"/>
              </w:rPr>
              <w:t>II</w:t>
            </w:r>
            <w:r w:rsidRPr="00C45303">
              <w:rPr>
                <w:rFonts w:ascii="Calibri" w:eastAsia="Calibri" w:hAnsi="Calibri"/>
                <w:i/>
              </w:rPr>
              <w:t xml:space="preserve"> программы развития</w:t>
            </w:r>
          </w:p>
        </w:tc>
        <w:tc>
          <w:tcPr>
            <w:tcW w:w="4961" w:type="dxa"/>
            <w:vAlign w:val="center"/>
          </w:tcPr>
          <w:p w:rsidR="00C45303" w:rsidRPr="00C45303" w:rsidRDefault="00C45303" w:rsidP="00C45303">
            <w:pPr>
              <w:jc w:val="center"/>
              <w:rPr>
                <w:rFonts w:ascii="Calibri" w:eastAsia="Calibri" w:hAnsi="Calibri"/>
                <w:i/>
              </w:rPr>
            </w:pPr>
            <w:r w:rsidRPr="00C45303">
              <w:rPr>
                <w:rFonts w:ascii="Calibri" w:eastAsia="Calibri" w:hAnsi="Calibri"/>
                <w:i/>
              </w:rPr>
              <w:t xml:space="preserve">Проекты Программы развития </w:t>
            </w:r>
            <w:r w:rsidR="004357E7">
              <w:rPr>
                <w:rFonts w:ascii="Calibri" w:eastAsia="Calibri" w:hAnsi="Calibri"/>
                <w:i/>
              </w:rPr>
              <w:t>ОУ</w:t>
            </w:r>
          </w:p>
        </w:tc>
      </w:tr>
      <w:tr w:rsidR="00C45303" w:rsidRPr="00C45303" w:rsidTr="001B432F">
        <w:tc>
          <w:tcPr>
            <w:tcW w:w="4219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</w:rPr>
              <w:t>Развитие учительского потенциала</w:t>
            </w:r>
          </w:p>
        </w:tc>
        <w:tc>
          <w:tcPr>
            <w:tcW w:w="5103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45303">
              <w:rPr>
                <w:rFonts w:ascii="Calibri" w:eastAsia="Calibri" w:hAnsi="Calibri"/>
                <w:color w:val="000000"/>
              </w:rPr>
              <w:t>Внедрение системы эффективных контрактов</w:t>
            </w:r>
          </w:p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45303">
              <w:rPr>
                <w:rFonts w:ascii="Calibri" w:eastAsia="Calibri" w:hAnsi="Calibri"/>
                <w:color w:val="000000"/>
              </w:rPr>
              <w:t>Создание современной системы мониторинга образовательной системы</w:t>
            </w:r>
          </w:p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45303">
              <w:rPr>
                <w:rFonts w:ascii="Calibri" w:eastAsia="Calibri" w:hAnsi="Calibri"/>
                <w:color w:val="000000"/>
              </w:rPr>
              <w:t>Внедрение профессионального стандарта педагога в практику работы</w:t>
            </w:r>
          </w:p>
        </w:tc>
        <w:tc>
          <w:tcPr>
            <w:tcW w:w="4961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  <w:color w:val="000000"/>
              </w:rPr>
              <w:t>«</w:t>
            </w:r>
            <w:r w:rsidRPr="00C45303">
              <w:rPr>
                <w:rFonts w:ascii="Calibri" w:eastAsia="Calibri" w:hAnsi="Calibri"/>
                <w:bCs/>
              </w:rPr>
              <w:t>Профессиональный стандарт педагога</w:t>
            </w:r>
            <w:r w:rsidRPr="00C45303">
              <w:rPr>
                <w:rFonts w:ascii="Calibri" w:eastAsia="Calibri" w:hAnsi="Calibri"/>
                <w:color w:val="000000"/>
              </w:rPr>
              <w:t xml:space="preserve">» </w:t>
            </w:r>
          </w:p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45303" w:rsidRPr="00C45303" w:rsidTr="001B432F">
        <w:tc>
          <w:tcPr>
            <w:tcW w:w="4219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</w:rPr>
              <w:t>Обновление образовательных стандартов</w:t>
            </w:r>
          </w:p>
        </w:tc>
        <w:tc>
          <w:tcPr>
            <w:tcW w:w="5103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45303">
              <w:rPr>
                <w:rFonts w:ascii="Calibri" w:eastAsia="Calibri" w:hAnsi="Calibri"/>
                <w:color w:val="000000"/>
              </w:rPr>
              <w:t>Индивидуальный подход</w:t>
            </w:r>
          </w:p>
        </w:tc>
        <w:tc>
          <w:tcPr>
            <w:tcW w:w="4961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  <w:color w:val="000000"/>
              </w:rPr>
              <w:t>«Поликультурное образование и воспитание»</w:t>
            </w:r>
          </w:p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C45303" w:rsidRPr="00C45303" w:rsidTr="001B432F">
        <w:tc>
          <w:tcPr>
            <w:tcW w:w="4219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</w:rPr>
              <w:t>Обновление образовательных стандартов</w:t>
            </w:r>
          </w:p>
        </w:tc>
        <w:tc>
          <w:tcPr>
            <w:tcW w:w="5103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45303">
              <w:rPr>
                <w:rFonts w:ascii="Calibri" w:eastAsia="Calibri" w:hAnsi="Calibri"/>
                <w:color w:val="000000"/>
              </w:rPr>
              <w:t>Развитие общего образования</w:t>
            </w:r>
          </w:p>
        </w:tc>
        <w:tc>
          <w:tcPr>
            <w:tcW w:w="4961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  <w:color w:val="000000"/>
              </w:rPr>
              <w:t>«Профильное образование»</w:t>
            </w:r>
          </w:p>
        </w:tc>
      </w:tr>
      <w:tr w:rsidR="00C45303" w:rsidRPr="00C45303" w:rsidTr="001B432F">
        <w:tc>
          <w:tcPr>
            <w:tcW w:w="4219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</w:rPr>
              <w:t>Система поддержки талантливых детей</w:t>
            </w:r>
          </w:p>
        </w:tc>
        <w:tc>
          <w:tcPr>
            <w:tcW w:w="5103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45303">
              <w:rPr>
                <w:rFonts w:ascii="Calibri" w:eastAsia="Calibri" w:hAnsi="Calibri"/>
                <w:color w:val="000000"/>
              </w:rPr>
              <w:t>Концепция выявления и поддержки молодых талантов</w:t>
            </w:r>
          </w:p>
        </w:tc>
        <w:tc>
          <w:tcPr>
            <w:tcW w:w="4961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</w:rPr>
              <w:t>«Одаренные дети»</w:t>
            </w:r>
          </w:p>
        </w:tc>
      </w:tr>
      <w:tr w:rsidR="00C45303" w:rsidRPr="00C45303" w:rsidTr="001B432F">
        <w:tc>
          <w:tcPr>
            <w:tcW w:w="4219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</w:rPr>
              <w:t xml:space="preserve">Обновление образовательных стандартов </w:t>
            </w:r>
          </w:p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</w:rPr>
              <w:t>Здоровье школьников</w:t>
            </w:r>
          </w:p>
        </w:tc>
        <w:tc>
          <w:tcPr>
            <w:tcW w:w="5103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C45303">
              <w:rPr>
                <w:rFonts w:ascii="Calibri" w:eastAsia="Calibri" w:hAnsi="Calibri"/>
                <w:color w:val="000000"/>
              </w:rPr>
              <w:t>Программа для создания условий для воспитания</w:t>
            </w:r>
          </w:p>
        </w:tc>
        <w:tc>
          <w:tcPr>
            <w:tcW w:w="4961" w:type="dxa"/>
          </w:tcPr>
          <w:p w:rsidR="00C45303" w:rsidRPr="00C45303" w:rsidRDefault="00C45303" w:rsidP="00344EF0">
            <w:pPr>
              <w:jc w:val="both"/>
              <w:rPr>
                <w:rFonts w:ascii="Calibri" w:eastAsia="Calibri" w:hAnsi="Calibri"/>
              </w:rPr>
            </w:pPr>
            <w:r w:rsidRPr="00C45303">
              <w:rPr>
                <w:rFonts w:ascii="Calibri" w:eastAsia="Calibri" w:hAnsi="Calibri"/>
                <w:color w:val="000000"/>
              </w:rPr>
              <w:t>«Дополнительное образование и воспитание»</w:t>
            </w:r>
          </w:p>
        </w:tc>
      </w:tr>
    </w:tbl>
    <w:p w:rsidR="00C45303" w:rsidRDefault="00C45303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</w:p>
    <w:p w:rsidR="00C45303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  <w:r w:rsidRPr="00C45303">
        <w:rPr>
          <w:rFonts w:asciiTheme="minorHAnsi" w:hAnsiTheme="minorHAnsi" w:cs="Calibri"/>
          <w:b/>
          <w:i/>
        </w:rPr>
        <w:t>2.2. Учебный план. Принципы составления учебного плана</w:t>
      </w:r>
    </w:p>
    <w:p w:rsidR="00C45303" w:rsidRPr="00C45303" w:rsidRDefault="00A15720" w:rsidP="00C45303">
      <w:pPr>
        <w:ind w:firstLine="27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Учебный план</w:t>
      </w:r>
      <w:r w:rsidR="002D12F3">
        <w:rPr>
          <w:rFonts w:ascii="Calibri" w:hAnsi="Calibri"/>
          <w:color w:val="000000"/>
        </w:rPr>
        <w:t xml:space="preserve"> МБОУ Гимназия № 3</w:t>
      </w:r>
      <w:r w:rsidR="00C45303" w:rsidRPr="00C45303">
        <w:rPr>
          <w:rFonts w:ascii="Calibri" w:hAnsi="Calibri"/>
          <w:color w:val="000000"/>
        </w:rPr>
        <w:t xml:space="preserve">, реализующий основные общеобразовательные программы начального общего, основного общего и среднего общего образования, построен     в   соответствии </w:t>
      </w:r>
      <w:proofErr w:type="gramStart"/>
      <w:r w:rsidR="00C45303" w:rsidRPr="00C45303">
        <w:rPr>
          <w:rFonts w:ascii="Calibri" w:hAnsi="Calibri"/>
          <w:color w:val="000000"/>
        </w:rPr>
        <w:t>с</w:t>
      </w:r>
      <w:proofErr w:type="gramEnd"/>
      <w:r w:rsidR="00C45303">
        <w:rPr>
          <w:rFonts w:asciiTheme="minorHAnsi" w:hAnsiTheme="minorHAnsi"/>
          <w:color w:val="000000"/>
        </w:rPr>
        <w:t>:</w:t>
      </w:r>
      <w:r w:rsidR="00C45303" w:rsidRPr="00C45303">
        <w:rPr>
          <w:rFonts w:ascii="Calibri" w:hAnsi="Calibri"/>
          <w:color w:val="000000"/>
        </w:rPr>
        <w:t xml:space="preserve"> </w:t>
      </w:r>
    </w:p>
    <w:p w:rsidR="00C45303" w:rsidRPr="00C45303" w:rsidRDefault="00C4530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t>Федеральным Законом от29.12.2012 № 273-ФЗ «Об образовании в Российской Федерации;</w:t>
      </w:r>
    </w:p>
    <w:p w:rsidR="00C45303" w:rsidRPr="00C45303" w:rsidRDefault="00C4530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lastRenderedPageBreak/>
        <w:t xml:space="preserve">Федеральным базисным учебным планом, утвержденным приказом Министерства образования Российской Федерации от 09.03.2004 № 1312 (далее – ФБУП-2004);   </w:t>
      </w:r>
    </w:p>
    <w:p w:rsidR="00C45303" w:rsidRPr="00C45303" w:rsidRDefault="00C4530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t>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</w:t>
      </w:r>
      <w:r>
        <w:rPr>
          <w:rFonts w:asciiTheme="minorHAnsi" w:hAnsiTheme="minorHAnsi"/>
          <w:color w:val="000000"/>
        </w:rPr>
        <w:t>2004 № 1089» (для 6-11 классов)</w:t>
      </w:r>
      <w:r w:rsidRPr="00C45303">
        <w:rPr>
          <w:rFonts w:ascii="Calibri" w:hAnsi="Calibri"/>
          <w:color w:val="000000"/>
        </w:rPr>
        <w:t>;</w:t>
      </w:r>
    </w:p>
    <w:p w:rsidR="00C45303" w:rsidRPr="00C45303" w:rsidRDefault="00C4530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t>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начального общего образования);</w:t>
      </w:r>
    </w:p>
    <w:p w:rsidR="00C45303" w:rsidRPr="00C45303" w:rsidRDefault="00C4530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t xml:space="preserve">Федеральным государственным образовательным стандартом основного общего образования, утверждённым  приказом Министерства образования и науки Российской Федерации от 17.12.2010 № 1897 (далее – ФГОС основного общего образования) (для </w:t>
      </w:r>
      <w:r w:rsidRPr="00C45303">
        <w:rPr>
          <w:rFonts w:ascii="Calibri" w:hAnsi="Calibri"/>
          <w:color w:val="000000"/>
          <w:lang w:val="en-US"/>
        </w:rPr>
        <w:t>V</w:t>
      </w:r>
      <w:r w:rsidRPr="00C45303">
        <w:rPr>
          <w:rFonts w:ascii="Calibri" w:hAnsi="Calibri"/>
          <w:color w:val="000000"/>
        </w:rPr>
        <w:t xml:space="preserve"> классов);</w:t>
      </w:r>
    </w:p>
    <w:p w:rsidR="00C45303" w:rsidRPr="00C45303" w:rsidRDefault="00C4530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t>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C45303" w:rsidRPr="002D12F3" w:rsidRDefault="002D12F3" w:rsidP="002D12F3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>
        <w:rPr>
          <w:rStyle w:val="FontStyle12"/>
          <w:rFonts w:ascii="Calibri" w:hAnsi="Calibri"/>
          <w:sz w:val="24"/>
          <w:szCs w:val="24"/>
        </w:rPr>
        <w:t>Приказами и распоряжениями Министерства образования и науки Архангельской области,</w:t>
      </w:r>
      <w:r w:rsidR="004B4039">
        <w:rPr>
          <w:rStyle w:val="FontStyle12"/>
          <w:rFonts w:ascii="Calibri" w:hAnsi="Calibri"/>
          <w:sz w:val="24"/>
          <w:szCs w:val="24"/>
        </w:rPr>
        <w:t xml:space="preserve"> </w:t>
      </w:r>
      <w:r>
        <w:rPr>
          <w:rStyle w:val="FontStyle12"/>
          <w:rFonts w:ascii="Calibri" w:hAnsi="Calibri"/>
          <w:sz w:val="24"/>
          <w:szCs w:val="24"/>
        </w:rPr>
        <w:t>департамента образования Города Архангельска</w:t>
      </w:r>
    </w:p>
    <w:p w:rsidR="00C45303" w:rsidRPr="00C45303" w:rsidRDefault="002D12F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Уставом  МБОУ Гимназия № 3</w:t>
      </w:r>
      <w:r w:rsidR="00C45303" w:rsidRPr="00C45303">
        <w:rPr>
          <w:rFonts w:ascii="Calibri" w:hAnsi="Calibri"/>
          <w:color w:val="000000"/>
        </w:rPr>
        <w:t>,</w:t>
      </w:r>
    </w:p>
    <w:p w:rsidR="00C45303" w:rsidRPr="00C45303" w:rsidRDefault="00C45303" w:rsidP="0043146D">
      <w:pPr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t>Образовательной программой.</w:t>
      </w:r>
    </w:p>
    <w:p w:rsidR="00C45303" w:rsidRPr="00C45303" w:rsidRDefault="00C45303" w:rsidP="00C4530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C45303" w:rsidRPr="00C45303" w:rsidRDefault="0020593F" w:rsidP="00C45303">
      <w:pPr>
        <w:autoSpaceDE w:val="0"/>
        <w:autoSpaceDN w:val="0"/>
        <w:adjustRightInd w:val="0"/>
        <w:ind w:firstLine="360"/>
        <w:jc w:val="both"/>
        <w:rPr>
          <w:rFonts w:ascii="Calibri" w:hAnsi="Calibri"/>
        </w:rPr>
      </w:pPr>
      <w:r>
        <w:rPr>
          <w:rFonts w:ascii="Calibri" w:hAnsi="Calibri"/>
          <w:color w:val="000000"/>
          <w:u w:val="single"/>
        </w:rPr>
        <w:t xml:space="preserve">Учебный план </w:t>
      </w:r>
      <w:r w:rsidR="00C45303" w:rsidRPr="00C45303">
        <w:rPr>
          <w:rFonts w:ascii="Calibri" w:hAnsi="Calibri"/>
          <w:color w:val="000000"/>
          <w:u w:val="single"/>
        </w:rPr>
        <w:t>для 1-4 классов</w:t>
      </w:r>
      <w:r w:rsidR="00C45303" w:rsidRPr="00C45303">
        <w:rPr>
          <w:rFonts w:ascii="Calibri" w:hAnsi="Calibri"/>
          <w:color w:val="000000"/>
        </w:rPr>
        <w:t xml:space="preserve"> обеспечивает реализацию требований ФГОС в полном объёме. В первых-четвёртых классах реализуется образовательная система «Школа 2100»</w:t>
      </w:r>
      <w:r w:rsidR="002D12F3">
        <w:rPr>
          <w:rFonts w:asciiTheme="minorHAnsi" w:hAnsiTheme="minorHAnsi"/>
          <w:color w:val="000000"/>
        </w:rPr>
        <w:t xml:space="preserve">,развивающая программа </w:t>
      </w:r>
      <w:proofErr w:type="spellStart"/>
      <w:r w:rsidR="002D12F3">
        <w:rPr>
          <w:rFonts w:asciiTheme="minorHAnsi" w:hAnsiTheme="minorHAnsi"/>
          <w:color w:val="000000"/>
        </w:rPr>
        <w:t>Занкова</w:t>
      </w:r>
      <w:proofErr w:type="spellEnd"/>
      <w:r w:rsidR="002D12F3">
        <w:rPr>
          <w:rFonts w:asciiTheme="minorHAnsi" w:hAnsiTheme="minorHAnsi"/>
          <w:color w:val="000000"/>
        </w:rPr>
        <w:t xml:space="preserve"> Л.В.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 xml:space="preserve">Обязательная часть учебного плана определяет </w:t>
      </w:r>
      <w:r w:rsidRPr="00C45303">
        <w:rPr>
          <w:rFonts w:ascii="Calibri" w:hAnsi="Calibri"/>
          <w:spacing w:val="2"/>
        </w:rPr>
        <w:t>состав учебных предметов обязательных предметных обла</w:t>
      </w:r>
      <w:r w:rsidRPr="00C45303">
        <w:rPr>
          <w:rFonts w:ascii="Calibri" w:hAnsi="Calibri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C45303">
        <w:rPr>
          <w:rFonts w:ascii="Calibri" w:hAnsi="Calibri"/>
          <w:spacing w:val="2"/>
        </w:rPr>
        <w:t xml:space="preserve">нагрузки </w:t>
      </w:r>
      <w:proofErr w:type="gramStart"/>
      <w:r w:rsidRPr="00C45303">
        <w:rPr>
          <w:rFonts w:ascii="Calibri" w:hAnsi="Calibri"/>
          <w:spacing w:val="2"/>
        </w:rPr>
        <w:t>обучающихся</w:t>
      </w:r>
      <w:proofErr w:type="gramEnd"/>
      <w:r w:rsidR="002168D5">
        <w:rPr>
          <w:rFonts w:ascii="Calibri" w:hAnsi="Calibri"/>
        </w:rPr>
        <w:t xml:space="preserve">, используется на изучение английского языка. </w:t>
      </w:r>
      <w:r w:rsidRPr="00C45303">
        <w:rPr>
          <w:rFonts w:ascii="Calibri" w:hAnsi="Calibri"/>
        </w:rPr>
        <w:t xml:space="preserve"> </w:t>
      </w:r>
      <w:r w:rsidR="002168D5">
        <w:rPr>
          <w:rFonts w:ascii="Calibri" w:hAnsi="Calibri"/>
        </w:rPr>
        <w:t>И</w:t>
      </w:r>
      <w:r w:rsidRPr="00C45303">
        <w:rPr>
          <w:rFonts w:ascii="Calibri" w:hAnsi="Calibri"/>
        </w:rPr>
        <w:t>зучение этого учебного предмета орг</w:t>
      </w:r>
      <w:r w:rsidR="002168D5">
        <w:rPr>
          <w:rFonts w:ascii="Calibri" w:hAnsi="Calibri"/>
        </w:rPr>
        <w:t xml:space="preserve">анизуется в условиях шестидневной </w:t>
      </w:r>
      <w:r w:rsidRPr="00C45303">
        <w:rPr>
          <w:rFonts w:ascii="Calibri" w:hAnsi="Calibri"/>
        </w:rPr>
        <w:t xml:space="preserve">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C45303">
        <w:rPr>
          <w:rFonts w:ascii="Calibri" w:hAnsi="Calibri"/>
          <w:color w:val="000000"/>
        </w:rPr>
        <w:t>СанПиН</w:t>
      </w:r>
      <w:proofErr w:type="spellEnd"/>
      <w:r w:rsidRPr="00C45303">
        <w:rPr>
          <w:rFonts w:ascii="Calibri" w:hAnsi="Calibri"/>
          <w:color w:val="000000"/>
        </w:rPr>
        <w:t xml:space="preserve"> 2.4.2.2821-10).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</w:rPr>
        <w:lastRenderedPageBreak/>
        <w:t xml:space="preserve">В учебный план </w:t>
      </w:r>
      <w:r w:rsidRPr="00C45303">
        <w:rPr>
          <w:rFonts w:ascii="Calibri" w:hAnsi="Calibri"/>
          <w:lang w:val="en-US"/>
        </w:rPr>
        <w:t>IV</w:t>
      </w:r>
      <w:r w:rsidRPr="00C45303">
        <w:rPr>
          <w:rFonts w:ascii="Calibri" w:hAnsi="Calibri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</w:t>
      </w:r>
      <w:r w:rsidRPr="00C45303">
        <w:rPr>
          <w:rFonts w:ascii="Calibri" w:hAnsi="Calibri"/>
          <w:color w:val="000000"/>
        </w:rPr>
        <w:t xml:space="preserve">   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</w:rPr>
      </w:pPr>
    </w:p>
    <w:p w:rsidR="00C45303" w:rsidRPr="00C45303" w:rsidRDefault="00C45303" w:rsidP="00A15720">
      <w:pPr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  <w:u w:val="single"/>
        </w:rPr>
        <w:t>Учебный план основного общего образования</w:t>
      </w:r>
      <w:r w:rsidRPr="00C45303">
        <w:rPr>
          <w:rFonts w:ascii="Calibri" w:hAnsi="Calibri"/>
          <w:color w:val="000000"/>
        </w:rPr>
        <w:t xml:space="preserve">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</w:t>
      </w:r>
      <w:r w:rsidR="00A15720">
        <w:rPr>
          <w:rFonts w:ascii="Calibri" w:hAnsi="Calibri"/>
          <w:color w:val="000000"/>
        </w:rPr>
        <w:t>бязательных  предметных областей и предусматривает возможность введения учебных курсов</w:t>
      </w:r>
      <w:proofErr w:type="gramStart"/>
      <w:r w:rsidR="009661DC">
        <w:rPr>
          <w:rFonts w:ascii="Calibri" w:hAnsi="Calibri"/>
          <w:color w:val="000000"/>
        </w:rPr>
        <w:t xml:space="preserve"> </w:t>
      </w:r>
      <w:r w:rsidR="00A15720">
        <w:rPr>
          <w:rFonts w:ascii="Calibri" w:hAnsi="Calibri"/>
          <w:color w:val="000000"/>
        </w:rPr>
        <w:t>,</w:t>
      </w:r>
      <w:proofErr w:type="gramEnd"/>
      <w:r w:rsidR="00A15720">
        <w:rPr>
          <w:rFonts w:ascii="Calibri" w:hAnsi="Calibri"/>
          <w:color w:val="000000"/>
        </w:rPr>
        <w:t>обеспечивающих образовательные потребности и интересы учащихся.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  <w:color w:val="000000"/>
        </w:rPr>
      </w:pPr>
      <w:r w:rsidRPr="00C45303">
        <w:rPr>
          <w:rFonts w:ascii="Calibri" w:hAnsi="Calibri"/>
          <w:color w:val="000000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  <w:color w:val="000000"/>
        </w:rPr>
        <w:t>Обязательная часть учебного плана определяет состав учебных предметов обязательных учебных областей.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>Часть учебного плана, формируемая участниками образовательных отношений, предусматривает:</w:t>
      </w:r>
    </w:p>
    <w:p w:rsidR="00C45303" w:rsidRPr="00C45303" w:rsidRDefault="00C45303" w:rsidP="0043146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C45303">
        <w:rPr>
          <w:rFonts w:ascii="Calibri" w:hAnsi="Calibri"/>
        </w:rPr>
        <w:t xml:space="preserve">увеличение учебных часов, предусмотренных на изучение отдельных учебных предметов обязательной части: на  изучение предмета «Русский язык» </w:t>
      </w:r>
      <w:r w:rsidR="00A15720">
        <w:rPr>
          <w:rFonts w:ascii="Calibri" w:hAnsi="Calibri"/>
        </w:rPr>
        <w:t>и « Английский язык»</w:t>
      </w:r>
      <w:r w:rsidRPr="00C45303">
        <w:rPr>
          <w:rFonts w:ascii="Calibri" w:hAnsi="Calibri"/>
        </w:rPr>
        <w:t xml:space="preserve">, что является целесообразным, </w:t>
      </w:r>
      <w:r w:rsidR="00A15720">
        <w:rPr>
          <w:rFonts w:ascii="Calibri" w:hAnsi="Calibri"/>
        </w:rPr>
        <w:t>так как именно эти</w:t>
      </w:r>
      <w:r w:rsidRPr="00C45303">
        <w:rPr>
          <w:rFonts w:ascii="Calibri" w:hAnsi="Calibri"/>
        </w:rPr>
        <w:t xml:space="preserve"> предмет</w:t>
      </w:r>
      <w:r w:rsidR="00A15720">
        <w:rPr>
          <w:rFonts w:ascii="Calibri" w:hAnsi="Calibri"/>
        </w:rPr>
        <w:t>ы</w:t>
      </w:r>
      <w:r w:rsidRPr="00C45303">
        <w:rPr>
          <w:rFonts w:ascii="Calibri" w:hAnsi="Calibri"/>
        </w:rPr>
        <w:t xml:space="preserve"> </w:t>
      </w:r>
      <w:r w:rsidR="00A15720">
        <w:rPr>
          <w:rFonts w:ascii="Calibri" w:hAnsi="Calibri"/>
        </w:rPr>
        <w:t xml:space="preserve"> </w:t>
      </w:r>
      <w:r w:rsidRPr="00C45303">
        <w:rPr>
          <w:rFonts w:ascii="Calibri" w:hAnsi="Calibri"/>
        </w:rPr>
        <w:t>формирует коммуникативную, лингвистическую и культурологическую компетенции, развивает мыслительную деятельность, обеспечивает свободное владение русским  литературным языком</w:t>
      </w:r>
      <w:r w:rsidR="00A15720">
        <w:rPr>
          <w:rFonts w:ascii="Calibri" w:hAnsi="Calibri"/>
        </w:rPr>
        <w:t xml:space="preserve"> английским языком </w:t>
      </w:r>
      <w:r w:rsidRPr="00C45303">
        <w:rPr>
          <w:rFonts w:ascii="Calibri" w:hAnsi="Calibri"/>
        </w:rPr>
        <w:t xml:space="preserve"> в разных сферах и ситуациях общения.</w:t>
      </w:r>
    </w:p>
    <w:p w:rsidR="00C45303" w:rsidRPr="00B43F2B" w:rsidRDefault="00C45303" w:rsidP="00B43F2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C45303">
        <w:rPr>
          <w:rFonts w:ascii="Calibri" w:hAnsi="Calibri"/>
          <w:color w:val="000000"/>
        </w:rPr>
        <w:t>В целях сохранения преемственности при изучении учебного предмета «Обществознание» в 5 классах</w:t>
      </w:r>
      <w:r w:rsidR="00A15720">
        <w:rPr>
          <w:rFonts w:ascii="Calibri" w:hAnsi="Calibri"/>
          <w:color w:val="000000"/>
        </w:rPr>
        <w:t xml:space="preserve"> было</w:t>
      </w:r>
      <w:r w:rsidRPr="00C45303">
        <w:rPr>
          <w:rFonts w:ascii="Calibri" w:hAnsi="Calibri"/>
          <w:color w:val="000000"/>
        </w:rPr>
        <w:t xml:space="preserve"> организовано препода</w:t>
      </w:r>
      <w:r w:rsidR="00A15720">
        <w:rPr>
          <w:rFonts w:ascii="Calibri" w:hAnsi="Calibri"/>
          <w:color w:val="000000"/>
        </w:rPr>
        <w:t>вание этого предмета</w:t>
      </w:r>
      <w:proofErr w:type="gramStart"/>
      <w:r w:rsidR="00A15720">
        <w:rPr>
          <w:rFonts w:ascii="Calibri" w:hAnsi="Calibri"/>
          <w:color w:val="000000"/>
        </w:rPr>
        <w:t xml:space="preserve"> </w:t>
      </w:r>
      <w:r w:rsidRPr="00C45303">
        <w:rPr>
          <w:rFonts w:ascii="Calibri" w:hAnsi="Calibri"/>
          <w:color w:val="000000"/>
        </w:rPr>
        <w:t xml:space="preserve"> </w:t>
      </w:r>
      <w:r w:rsidR="00B43F2B">
        <w:rPr>
          <w:rFonts w:ascii="Calibri" w:hAnsi="Calibri"/>
          <w:color w:val="000000"/>
        </w:rPr>
        <w:t>.</w:t>
      </w:r>
      <w:proofErr w:type="gramEnd"/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>План внеурочной деятельности обеспечивает учет индивидуальных</w:t>
      </w:r>
      <w:r w:rsidR="002168D5">
        <w:rPr>
          <w:rFonts w:ascii="Calibri" w:hAnsi="Calibri"/>
        </w:rPr>
        <w:t xml:space="preserve"> особенностей и потребностей уча</w:t>
      </w:r>
      <w:r w:rsidRPr="00C45303">
        <w:rPr>
          <w:rFonts w:ascii="Calibri" w:hAnsi="Calibri"/>
        </w:rPr>
        <w:t>щихся через организацию внеурочной деятельности.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 (170 часов) с учетом интересов обучающихся и возможностей образовательной организации.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>Содержание занятий в рамках внеурочной деятельности формируется</w:t>
      </w:r>
      <w:r w:rsidR="001B432F">
        <w:rPr>
          <w:rFonts w:ascii="Calibri" w:hAnsi="Calibri"/>
        </w:rPr>
        <w:t xml:space="preserve"> </w:t>
      </w:r>
      <w:r w:rsidRPr="00C45303">
        <w:rPr>
          <w:rFonts w:ascii="Calibri" w:hAnsi="Calibri"/>
        </w:rPr>
        <w:t>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художественные, культурологически</w:t>
      </w:r>
      <w:r w:rsidR="00A15720">
        <w:rPr>
          <w:rFonts w:ascii="Calibri" w:hAnsi="Calibri"/>
        </w:rPr>
        <w:t>е, филологические, школьные спортивные секции</w:t>
      </w:r>
      <w:r w:rsidRPr="00C45303">
        <w:rPr>
          <w:rFonts w:ascii="Calibri" w:hAnsi="Calibri"/>
        </w:rPr>
        <w:t>, научно-практические конференции, школьные научные общества, олимпиады, поисковые и научные иссл</w:t>
      </w:r>
      <w:r w:rsidR="00A15720">
        <w:rPr>
          <w:rFonts w:ascii="Calibri" w:hAnsi="Calibri"/>
        </w:rPr>
        <w:t>едования</w:t>
      </w:r>
      <w:r w:rsidRPr="00C45303">
        <w:rPr>
          <w:rFonts w:ascii="Calibri" w:hAnsi="Calibri"/>
        </w:rPr>
        <w:t>.</w:t>
      </w:r>
    </w:p>
    <w:p w:rsidR="00C45303" w:rsidRPr="00C45303" w:rsidRDefault="00C45303" w:rsidP="00B43F2B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 xml:space="preserve"> Время, отведенное на внеурочную деятельность, не учитывается при определении максимально допустимой недельной наг</w:t>
      </w:r>
      <w:r w:rsidR="009661DC">
        <w:rPr>
          <w:rFonts w:ascii="Calibri" w:hAnsi="Calibri"/>
        </w:rPr>
        <w:t>рузки учащихся</w:t>
      </w:r>
      <w:r w:rsidR="00B43F2B">
        <w:rPr>
          <w:rFonts w:ascii="Calibri" w:hAnsi="Calibri"/>
        </w:rPr>
        <w:t>.</w:t>
      </w:r>
      <w:r w:rsidRPr="00C45303">
        <w:rPr>
          <w:rFonts w:ascii="Calibri" w:hAnsi="Calibri"/>
        </w:rPr>
        <w:t xml:space="preserve"> 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lastRenderedPageBreak/>
        <w:t>Учебный план для 6 - 9 классов составлен на основе ФБУП-2004, где устанавливается соотношение между федеральным компонентом, региональным компонентом и компонентом образовательного учреждения.</w:t>
      </w:r>
    </w:p>
    <w:p w:rsidR="00C45303" w:rsidRPr="00D17C34" w:rsidRDefault="00C45303" w:rsidP="00D17C34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 xml:space="preserve">Учебный план сохраняет все предметы и </w:t>
      </w:r>
      <w:proofErr w:type="gramStart"/>
      <w:r w:rsidRPr="00C45303">
        <w:rPr>
          <w:rFonts w:ascii="Calibri" w:hAnsi="Calibri"/>
        </w:rPr>
        <w:t>минимальное количество часов, отведенное на изучение учебных  предметов федерального компонента государственно</w:t>
      </w:r>
      <w:r w:rsidR="002168D5">
        <w:rPr>
          <w:rFonts w:ascii="Calibri" w:hAnsi="Calibri"/>
        </w:rPr>
        <w:t>го стандарта общего образования</w:t>
      </w:r>
      <w:r w:rsidRPr="00C45303">
        <w:rPr>
          <w:rFonts w:ascii="Calibri" w:hAnsi="Calibri"/>
        </w:rPr>
        <w:t xml:space="preserve"> Выбор направления обучения осуществляется</w:t>
      </w:r>
      <w:proofErr w:type="gramEnd"/>
      <w:r w:rsidRPr="00C45303">
        <w:rPr>
          <w:rFonts w:ascii="Calibri" w:hAnsi="Calibri"/>
        </w:rPr>
        <w:t xml:space="preserve"> исходя из образовательных по</w:t>
      </w:r>
      <w:r w:rsidR="00D17C34">
        <w:rPr>
          <w:rFonts w:ascii="Calibri" w:hAnsi="Calibri"/>
        </w:rPr>
        <w:t>требностей и интересов учащихся</w:t>
      </w:r>
    </w:p>
    <w:p w:rsidR="00C45303" w:rsidRPr="00C45303" w:rsidRDefault="00C45303" w:rsidP="00C45303">
      <w:pPr>
        <w:autoSpaceDE w:val="0"/>
        <w:autoSpaceDN w:val="0"/>
        <w:adjustRightInd w:val="0"/>
        <w:ind w:firstLine="567"/>
        <w:jc w:val="both"/>
        <w:rPr>
          <w:rFonts w:ascii="Calibri" w:hAnsi="Calibri"/>
          <w:u w:val="single"/>
        </w:rPr>
      </w:pPr>
      <w:r w:rsidRPr="00C45303">
        <w:rPr>
          <w:rFonts w:ascii="Calibri" w:hAnsi="Calibri"/>
          <w:u w:val="single"/>
        </w:rPr>
        <w:t xml:space="preserve">Учебный план </w:t>
      </w:r>
      <w:r w:rsidRPr="00C45303">
        <w:rPr>
          <w:rFonts w:ascii="Calibri" w:hAnsi="Calibri"/>
          <w:u w:val="single"/>
          <w:lang w:val="en-US"/>
        </w:rPr>
        <w:t>III</w:t>
      </w:r>
      <w:r w:rsidR="00D17C34">
        <w:rPr>
          <w:rFonts w:ascii="Calibri" w:hAnsi="Calibri"/>
          <w:u w:val="single"/>
        </w:rPr>
        <w:t xml:space="preserve"> ступени</w:t>
      </w:r>
    </w:p>
    <w:p w:rsidR="00C45303" w:rsidRPr="00C45303" w:rsidRDefault="00C45303" w:rsidP="00C45303">
      <w:pPr>
        <w:ind w:firstLine="567"/>
        <w:jc w:val="both"/>
        <w:rPr>
          <w:rFonts w:ascii="Calibri" w:hAnsi="Calibri"/>
          <w:b/>
        </w:rPr>
      </w:pPr>
      <w:r w:rsidRPr="00C45303">
        <w:rPr>
          <w:rFonts w:ascii="Calibri" w:hAnsi="Calibri"/>
        </w:rPr>
        <w:t>В структуре учебного плана выделяется инвариантная часть, которая  реализует федеральный компонент государственного стандарта: обеспечивает единство образовательного пространства Российской Федерации,  гарантирует овладение учащимися функциональной грамотностью, дает возможность продолжения образования в высшей школе.</w:t>
      </w:r>
    </w:p>
    <w:p w:rsidR="00C45303" w:rsidRPr="00C45303" w:rsidRDefault="00C45303" w:rsidP="00C45303">
      <w:pPr>
        <w:ind w:firstLine="567"/>
        <w:jc w:val="both"/>
        <w:rPr>
          <w:rFonts w:ascii="Calibri" w:hAnsi="Calibri"/>
          <w:b/>
        </w:rPr>
      </w:pPr>
      <w:r w:rsidRPr="00C45303">
        <w:rPr>
          <w:rFonts w:ascii="Calibri" w:hAnsi="Calibri"/>
        </w:rPr>
        <w:t>Учебный план обеспечивает достижение учащимися уровня общекультурной компетентности, готовность к самореализации в интересующих их образовательных областях и сферах деятельности, ориентацию в ценностях культуры, формирует умение давать оценку различных взглядов, способность к самооценке, умение  решать задачи в различных сферах жизнедеятельности на базе теоретических знаний.</w:t>
      </w:r>
    </w:p>
    <w:p w:rsidR="00D17C34" w:rsidRPr="008142F1" w:rsidRDefault="00C45303" w:rsidP="008142F1">
      <w:pPr>
        <w:ind w:firstLine="567"/>
        <w:jc w:val="both"/>
        <w:rPr>
          <w:rFonts w:ascii="Calibri" w:hAnsi="Calibri"/>
          <w:b/>
        </w:rPr>
      </w:pPr>
      <w:proofErr w:type="gramStart"/>
      <w:r w:rsidRPr="00C45303">
        <w:rPr>
          <w:rFonts w:ascii="Calibri" w:hAnsi="Calibri"/>
        </w:rPr>
        <w:t xml:space="preserve">Учебный план  для учащихся, </w:t>
      </w:r>
      <w:r w:rsidR="00A15720">
        <w:rPr>
          <w:rFonts w:ascii="Calibri" w:hAnsi="Calibri"/>
        </w:rPr>
        <w:t>избравших</w:t>
      </w:r>
      <w:r w:rsidRPr="00C45303">
        <w:rPr>
          <w:rFonts w:ascii="Calibri" w:hAnsi="Calibri"/>
        </w:rPr>
        <w:t xml:space="preserve"> профиль</w:t>
      </w:r>
      <w:r w:rsidR="00A15720">
        <w:rPr>
          <w:rFonts w:ascii="Calibri" w:hAnsi="Calibri"/>
        </w:rPr>
        <w:t>ное</w:t>
      </w:r>
      <w:r w:rsidRPr="00C45303">
        <w:rPr>
          <w:rFonts w:ascii="Calibri" w:hAnsi="Calibri"/>
        </w:rPr>
        <w:t xml:space="preserve"> обучения,  основан на ведущих идеях  Федерального базисного учебного плана, утвержденного приказом Министерства образования России от 9.03. 2004  №1312, сохраняет принципы его построения, основанные на идее двухуровневого (базового и профильного) федерального компонента государственного стандарта общего образования</w:t>
      </w:r>
      <w:r w:rsidR="008142F1">
        <w:rPr>
          <w:rFonts w:ascii="Calibri" w:hAnsi="Calibri"/>
          <w:b/>
        </w:rPr>
        <w:t>.</w:t>
      </w:r>
      <w:proofErr w:type="gramEnd"/>
    </w:p>
    <w:p w:rsidR="00C45303" w:rsidRPr="00C45303" w:rsidRDefault="00C45303" w:rsidP="00D17C34">
      <w:pPr>
        <w:autoSpaceDE w:val="0"/>
        <w:autoSpaceDN w:val="0"/>
        <w:adjustRightInd w:val="0"/>
        <w:ind w:firstLine="567"/>
        <w:jc w:val="both"/>
        <w:rPr>
          <w:rFonts w:ascii="Calibri" w:hAnsi="Calibri"/>
        </w:rPr>
      </w:pPr>
      <w:r w:rsidRPr="00C45303">
        <w:rPr>
          <w:rFonts w:ascii="Calibri" w:hAnsi="Calibri"/>
        </w:rPr>
        <w:t xml:space="preserve"> </w:t>
      </w:r>
    </w:p>
    <w:p w:rsidR="0064315D" w:rsidRPr="00C45303" w:rsidRDefault="00C45303" w:rsidP="00C4530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</w:t>
      </w:r>
    </w:p>
    <w:p w:rsidR="0064315D" w:rsidRDefault="0064315D" w:rsidP="00C44F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 w:rsidRPr="00C44FAE">
        <w:rPr>
          <w:rFonts w:asciiTheme="minorHAnsi" w:hAnsiTheme="minorHAnsi" w:cs="Calibri"/>
          <w:b/>
          <w:u w:val="single"/>
        </w:rPr>
        <w:t>3. Кадровый состав образовательной орга</w:t>
      </w:r>
      <w:r w:rsidR="00C44FAE" w:rsidRPr="00C44FAE">
        <w:rPr>
          <w:rFonts w:asciiTheme="minorHAnsi" w:hAnsiTheme="minorHAnsi" w:cs="Calibri"/>
          <w:b/>
          <w:u w:val="single"/>
        </w:rPr>
        <w:t>низации</w:t>
      </w:r>
    </w:p>
    <w:p w:rsidR="00C44FAE" w:rsidRDefault="001442E6" w:rsidP="0043146D">
      <w:pPr>
        <w:pStyle w:val="a3"/>
        <w:numPr>
          <w:ilvl w:val="0"/>
          <w:numId w:val="11"/>
        </w:numPr>
        <w:jc w:val="both"/>
      </w:pPr>
      <w:r>
        <w:t xml:space="preserve">Количество персонала </w:t>
      </w:r>
      <w:r w:rsidR="00C44FAE">
        <w:t xml:space="preserve"> по штатному расписанию –</w:t>
      </w:r>
      <w:r>
        <w:t xml:space="preserve"> 117</w:t>
      </w:r>
    </w:p>
    <w:p w:rsidR="00C44FAE" w:rsidRDefault="00412987" w:rsidP="0043146D">
      <w:pPr>
        <w:pStyle w:val="a3"/>
        <w:numPr>
          <w:ilvl w:val="0"/>
          <w:numId w:val="11"/>
        </w:numPr>
        <w:jc w:val="both"/>
      </w:pPr>
      <w:r>
        <w:t xml:space="preserve"> из них педагогических работников  76 </w:t>
      </w:r>
    </w:p>
    <w:p w:rsidR="00C44FAE" w:rsidRDefault="00C44FAE" w:rsidP="0043146D">
      <w:pPr>
        <w:pStyle w:val="a3"/>
        <w:numPr>
          <w:ilvl w:val="0"/>
          <w:numId w:val="11"/>
        </w:numPr>
        <w:jc w:val="both"/>
      </w:pPr>
      <w:r>
        <w:t>Вакансий нет</w:t>
      </w:r>
    </w:p>
    <w:p w:rsidR="00C44FAE" w:rsidRDefault="00412987" w:rsidP="0043146D">
      <w:pPr>
        <w:pStyle w:val="a3"/>
        <w:numPr>
          <w:ilvl w:val="0"/>
          <w:numId w:val="11"/>
        </w:numPr>
        <w:jc w:val="both"/>
      </w:pPr>
      <w:r>
        <w:t>Уровень образования педагогических работников: высшее образование - 74</w:t>
      </w:r>
      <w:r w:rsidR="00C44FAE">
        <w:t xml:space="preserve"> человек</w:t>
      </w:r>
      <w:r>
        <w:t>а, среднее специальное – 2 человека</w:t>
      </w:r>
      <w:r w:rsidR="00C44FAE">
        <w:t>,</w:t>
      </w:r>
    </w:p>
    <w:p w:rsidR="00C44FAE" w:rsidRDefault="00C44FAE" w:rsidP="0043146D">
      <w:pPr>
        <w:pStyle w:val="a3"/>
        <w:numPr>
          <w:ilvl w:val="0"/>
          <w:numId w:val="11"/>
        </w:numPr>
        <w:jc w:val="both"/>
      </w:pPr>
      <w:r>
        <w:t>Квалиф</w:t>
      </w:r>
      <w:r w:rsidR="006B39E5">
        <w:t>икационная категория: высшая –  56</w:t>
      </w:r>
      <w:r>
        <w:t xml:space="preserve"> человек, пер</w:t>
      </w:r>
      <w:r w:rsidR="00412987">
        <w:t>вая – 11</w:t>
      </w:r>
      <w:r>
        <w:t xml:space="preserve"> человек, без категории </w:t>
      </w:r>
      <w:r w:rsidR="00344EF0">
        <w:t>–</w:t>
      </w:r>
      <w:r>
        <w:t xml:space="preserve"> </w:t>
      </w:r>
      <w:r w:rsidR="006B39E5">
        <w:t>9</w:t>
      </w:r>
      <w:r w:rsidR="00344EF0">
        <w:t xml:space="preserve"> человек,</w:t>
      </w:r>
    </w:p>
    <w:p w:rsidR="00344EF0" w:rsidRDefault="00344EF0" w:rsidP="0043146D">
      <w:pPr>
        <w:pStyle w:val="a3"/>
        <w:numPr>
          <w:ilvl w:val="0"/>
          <w:numId w:val="11"/>
        </w:numPr>
        <w:jc w:val="both"/>
      </w:pPr>
      <w:r>
        <w:t>Имеют звания и отраслевые награды:</w:t>
      </w:r>
    </w:p>
    <w:tbl>
      <w:tblPr>
        <w:tblStyle w:val="a6"/>
        <w:tblW w:w="0" w:type="auto"/>
        <w:tblInd w:w="360" w:type="dxa"/>
        <w:tblLook w:val="04A0"/>
      </w:tblPr>
      <w:tblGrid>
        <w:gridCol w:w="8395"/>
        <w:gridCol w:w="5528"/>
      </w:tblGrid>
      <w:tr w:rsidR="00344EF0" w:rsidRPr="00344EF0" w:rsidTr="001B432F">
        <w:tc>
          <w:tcPr>
            <w:tcW w:w="8395" w:type="dxa"/>
          </w:tcPr>
          <w:p w:rsidR="00344EF0" w:rsidRPr="00344EF0" w:rsidRDefault="00344EF0" w:rsidP="00344E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EF0">
              <w:rPr>
                <w:rFonts w:asciiTheme="minorHAnsi" w:hAnsiTheme="minorHAnsi"/>
                <w:b/>
                <w:sz w:val="24"/>
                <w:szCs w:val="24"/>
              </w:rPr>
              <w:t>Звание, награда</w:t>
            </w:r>
          </w:p>
        </w:tc>
        <w:tc>
          <w:tcPr>
            <w:tcW w:w="5528" w:type="dxa"/>
          </w:tcPr>
          <w:p w:rsidR="00344EF0" w:rsidRPr="00344EF0" w:rsidRDefault="00344EF0" w:rsidP="00344E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44EF0">
              <w:rPr>
                <w:rFonts w:asciiTheme="minorHAnsi" w:hAnsiTheme="minorHAnsi"/>
                <w:b/>
                <w:sz w:val="24"/>
                <w:szCs w:val="24"/>
              </w:rPr>
              <w:t>Количество человек</w:t>
            </w:r>
          </w:p>
        </w:tc>
      </w:tr>
      <w:tr w:rsidR="00344EF0" w:rsidRPr="00344EF0" w:rsidTr="001B432F">
        <w:tc>
          <w:tcPr>
            <w:tcW w:w="8395" w:type="dxa"/>
          </w:tcPr>
          <w:p w:rsidR="00344EF0" w:rsidRPr="00344EF0" w:rsidRDefault="00344EF0" w:rsidP="00344EF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Заслуженный учитель РФ</w:t>
            </w:r>
          </w:p>
        </w:tc>
        <w:tc>
          <w:tcPr>
            <w:tcW w:w="5528" w:type="dxa"/>
          </w:tcPr>
          <w:p w:rsidR="00344EF0" w:rsidRPr="00344EF0" w:rsidRDefault="006B39E5" w:rsidP="00344E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344EF0">
              <w:rPr>
                <w:rFonts w:asciiTheme="minorHAnsi" w:hAnsiTheme="minorHAnsi"/>
                <w:sz w:val="24"/>
                <w:szCs w:val="24"/>
              </w:rPr>
              <w:t xml:space="preserve"> человек</w:t>
            </w:r>
          </w:p>
        </w:tc>
      </w:tr>
      <w:tr w:rsidR="00344EF0" w:rsidRPr="00344EF0" w:rsidTr="001B432F">
        <w:tc>
          <w:tcPr>
            <w:tcW w:w="8395" w:type="dxa"/>
          </w:tcPr>
          <w:p w:rsidR="00344EF0" w:rsidRPr="00344EF0" w:rsidRDefault="00344EF0" w:rsidP="00344EF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Нагрудный знак «Отличник народного просвещения (образования)»</w:t>
            </w:r>
          </w:p>
        </w:tc>
        <w:tc>
          <w:tcPr>
            <w:tcW w:w="5528" w:type="dxa"/>
          </w:tcPr>
          <w:p w:rsidR="00344EF0" w:rsidRPr="00344EF0" w:rsidRDefault="006B39E5" w:rsidP="00344E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344EF0">
              <w:rPr>
                <w:rFonts w:asciiTheme="minorHAnsi" w:hAnsiTheme="minorHAnsi"/>
                <w:sz w:val="24"/>
                <w:szCs w:val="24"/>
              </w:rPr>
              <w:t xml:space="preserve"> человека</w:t>
            </w:r>
          </w:p>
        </w:tc>
      </w:tr>
      <w:tr w:rsidR="00344EF0" w:rsidRPr="00344EF0" w:rsidTr="001B432F">
        <w:tc>
          <w:tcPr>
            <w:tcW w:w="8395" w:type="dxa"/>
          </w:tcPr>
          <w:p w:rsidR="00344EF0" w:rsidRPr="00344EF0" w:rsidRDefault="00344EF0" w:rsidP="00344EF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5528" w:type="dxa"/>
          </w:tcPr>
          <w:p w:rsidR="00344EF0" w:rsidRPr="00344EF0" w:rsidRDefault="006B39E5" w:rsidP="00344E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11</w:t>
            </w:r>
            <w:r w:rsidR="00344EF0">
              <w:rPr>
                <w:rFonts w:asciiTheme="minorHAnsi" w:hAnsiTheme="minorHAnsi"/>
                <w:sz w:val="24"/>
                <w:szCs w:val="24"/>
              </w:rPr>
              <w:t xml:space="preserve"> человек</w:t>
            </w:r>
          </w:p>
        </w:tc>
      </w:tr>
      <w:tr w:rsidR="00344EF0" w:rsidRPr="00344EF0" w:rsidTr="001B432F">
        <w:tc>
          <w:tcPr>
            <w:tcW w:w="8395" w:type="dxa"/>
          </w:tcPr>
          <w:p w:rsidR="00344EF0" w:rsidRPr="00344EF0" w:rsidRDefault="00344EF0" w:rsidP="00344EF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5528" w:type="dxa"/>
          </w:tcPr>
          <w:p w:rsidR="00344EF0" w:rsidRPr="00344EF0" w:rsidRDefault="006B39E5" w:rsidP="00344E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344EF0">
              <w:rPr>
                <w:rFonts w:asciiTheme="minorHAnsi" w:hAnsiTheme="minorHAnsi"/>
                <w:sz w:val="24"/>
                <w:szCs w:val="24"/>
              </w:rPr>
              <w:t>4 человека</w:t>
            </w:r>
          </w:p>
        </w:tc>
      </w:tr>
      <w:tr w:rsidR="00344EF0" w:rsidRPr="00344EF0" w:rsidTr="001B432F">
        <w:tc>
          <w:tcPr>
            <w:tcW w:w="8395" w:type="dxa"/>
          </w:tcPr>
          <w:p w:rsidR="00344EF0" w:rsidRPr="00344EF0" w:rsidRDefault="00344EF0" w:rsidP="00344E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Победитель Приоритетного национального проекта «Образование»</w:t>
            </w:r>
          </w:p>
        </w:tc>
        <w:tc>
          <w:tcPr>
            <w:tcW w:w="5528" w:type="dxa"/>
          </w:tcPr>
          <w:p w:rsidR="00344EF0" w:rsidRPr="00344EF0" w:rsidRDefault="006B39E5" w:rsidP="00344E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344EF0">
              <w:rPr>
                <w:rFonts w:asciiTheme="minorHAnsi" w:hAnsiTheme="minorHAnsi"/>
                <w:sz w:val="24"/>
                <w:szCs w:val="24"/>
              </w:rPr>
              <w:t xml:space="preserve"> человек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</w:tr>
    </w:tbl>
    <w:p w:rsidR="00344EF0" w:rsidRDefault="00344EF0" w:rsidP="00344EF0">
      <w:pPr>
        <w:ind w:left="360"/>
        <w:jc w:val="both"/>
      </w:pPr>
    </w:p>
    <w:p w:rsidR="00C44FAE" w:rsidRPr="00C44FAE" w:rsidRDefault="00C44FAE" w:rsidP="00C44F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64315D" w:rsidRDefault="0064315D" w:rsidP="009528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 w:rsidRPr="00952840">
        <w:rPr>
          <w:rFonts w:asciiTheme="minorHAnsi" w:hAnsiTheme="minorHAnsi" w:cs="Calibri"/>
          <w:b/>
          <w:u w:val="single"/>
        </w:rPr>
        <w:t xml:space="preserve">4. </w:t>
      </w:r>
      <w:proofErr w:type="gramStart"/>
      <w:r w:rsidRPr="00952840">
        <w:rPr>
          <w:rFonts w:asciiTheme="minorHAnsi" w:hAnsiTheme="minorHAnsi" w:cs="Calibri"/>
          <w:b/>
          <w:u w:val="single"/>
        </w:rPr>
        <w:t>Ан</w:t>
      </w:r>
      <w:r w:rsidR="00952840" w:rsidRPr="00952840">
        <w:rPr>
          <w:rFonts w:asciiTheme="minorHAnsi" w:hAnsiTheme="minorHAnsi" w:cs="Calibri"/>
          <w:b/>
          <w:u w:val="single"/>
        </w:rPr>
        <w:t>ализ</w:t>
      </w:r>
      <w:r w:rsidR="00AC1E40">
        <w:rPr>
          <w:rFonts w:asciiTheme="minorHAnsi" w:hAnsiTheme="minorHAnsi" w:cs="Calibri"/>
          <w:b/>
          <w:u w:val="single"/>
        </w:rPr>
        <w:t xml:space="preserve"> результатов и </w:t>
      </w:r>
      <w:r w:rsidR="00952840" w:rsidRPr="00952840">
        <w:rPr>
          <w:rFonts w:asciiTheme="minorHAnsi" w:hAnsiTheme="minorHAnsi" w:cs="Calibri"/>
          <w:b/>
          <w:u w:val="single"/>
        </w:rPr>
        <w:t xml:space="preserve"> качества обучения учащихся</w:t>
      </w:r>
      <w:r w:rsidR="00D574E4">
        <w:rPr>
          <w:rFonts w:asciiTheme="minorHAnsi" w:hAnsiTheme="minorHAnsi" w:cs="Calibri"/>
          <w:b/>
          <w:u w:val="single"/>
        </w:rPr>
        <w:t xml:space="preserve">  (ПРИЛОЖЕНИЕ</w:t>
      </w:r>
      <w:r w:rsidR="00014081">
        <w:rPr>
          <w:rFonts w:asciiTheme="minorHAnsi" w:hAnsiTheme="minorHAnsi" w:cs="Calibri"/>
          <w:b/>
          <w:u w:val="single"/>
        </w:rPr>
        <w:t>:</w:t>
      </w:r>
      <w:proofErr w:type="gramEnd"/>
      <w:r w:rsidR="00014081">
        <w:rPr>
          <w:rFonts w:asciiTheme="minorHAnsi" w:hAnsiTheme="minorHAnsi" w:cs="Calibri"/>
          <w:b/>
          <w:u w:val="single"/>
        </w:rPr>
        <w:t xml:space="preserve">  </w:t>
      </w:r>
      <w:proofErr w:type="gramStart"/>
      <w:r w:rsidR="00014081">
        <w:rPr>
          <w:rFonts w:asciiTheme="minorHAnsi" w:hAnsiTheme="minorHAnsi" w:cs="Calibri"/>
          <w:b/>
          <w:u w:val="single"/>
        </w:rPr>
        <w:t>ИТОГИ УЧЕБНОЙ ДЕЯТЕЛЬНОСТИ в 2015-2016 учебном году)</w:t>
      </w:r>
      <w:proofErr w:type="gramEnd"/>
    </w:p>
    <w:p w:rsidR="0064315D" w:rsidRPr="00AC1E40" w:rsidRDefault="00D17C34" w:rsidP="00AC1E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 xml:space="preserve">    </w:t>
      </w:r>
      <w:r w:rsidR="0048014B">
        <w:rPr>
          <w:rFonts w:asciiTheme="minorHAnsi" w:hAnsiTheme="minorHAnsi" w:cs="Calibri"/>
          <w:b/>
          <w:u w:val="single"/>
        </w:rPr>
        <w:t xml:space="preserve"> Качество знаний за учебный год  - 68,6 % , </w:t>
      </w:r>
      <w:proofErr w:type="spellStart"/>
      <w:r w:rsidR="0048014B">
        <w:rPr>
          <w:rFonts w:asciiTheme="minorHAnsi" w:hAnsiTheme="minorHAnsi" w:cs="Calibri"/>
          <w:b/>
          <w:u w:val="single"/>
        </w:rPr>
        <w:t>обученность</w:t>
      </w:r>
      <w:proofErr w:type="spellEnd"/>
      <w:r w:rsidR="0048014B">
        <w:rPr>
          <w:rFonts w:asciiTheme="minorHAnsi" w:hAnsiTheme="minorHAnsi" w:cs="Calibri"/>
          <w:b/>
          <w:u w:val="single"/>
        </w:rPr>
        <w:t xml:space="preserve"> – 99,9 % ( учащийся шестого класса переведен в седьмой  условно)</w:t>
      </w:r>
      <w:proofErr w:type="gramStart"/>
      <w:r w:rsidR="0048014B">
        <w:rPr>
          <w:rFonts w:asciiTheme="minorHAnsi" w:hAnsiTheme="minorHAnsi" w:cs="Calibri"/>
          <w:b/>
          <w:u w:val="single"/>
        </w:rPr>
        <w:t xml:space="preserve">  .</w:t>
      </w:r>
      <w:proofErr w:type="gramEnd"/>
      <w:r w:rsidR="0048014B">
        <w:rPr>
          <w:rFonts w:asciiTheme="minorHAnsi" w:hAnsiTheme="minorHAnsi" w:cs="Calibri"/>
          <w:b/>
          <w:u w:val="single"/>
        </w:rPr>
        <w:t xml:space="preserve"> Отличников 122 человека- 12 % от общего числа учащихся.</w:t>
      </w:r>
      <w:r w:rsidR="00AC1E40">
        <w:rPr>
          <w:rFonts w:asciiTheme="minorHAnsi" w:hAnsiTheme="minorHAnsi" w:cs="Calibri"/>
          <w:b/>
          <w:u w:val="single"/>
        </w:rPr>
        <w:t xml:space="preserve"> Похвальным листом «За отличные успехи в изучении» награждены 71 учащийся 2 – 8х и 10х классов</w:t>
      </w:r>
    </w:p>
    <w:p w:rsidR="00873774" w:rsidRDefault="00873774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6237"/>
      </w:tblGrid>
      <w:tr w:rsidR="00873774" w:rsidRPr="00873774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873774" w:rsidP="00F417E5">
            <w:pPr>
              <w:jc w:val="center"/>
              <w:rPr>
                <w:rFonts w:ascii="Calibri" w:hAnsi="Calibri"/>
                <w:b/>
                <w:bCs/>
              </w:rPr>
            </w:pPr>
            <w:r w:rsidRPr="00873774">
              <w:rPr>
                <w:rFonts w:ascii="Calibri" w:hAnsi="Calibri"/>
                <w:b/>
                <w:bCs/>
              </w:rPr>
              <w:t>Позитивные тенденции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873774" w:rsidP="00F417E5">
            <w:pPr>
              <w:jc w:val="center"/>
              <w:rPr>
                <w:rFonts w:ascii="Calibri" w:hAnsi="Calibri"/>
                <w:b/>
                <w:bCs/>
              </w:rPr>
            </w:pPr>
            <w:r w:rsidRPr="00873774">
              <w:rPr>
                <w:rFonts w:ascii="Calibri" w:hAnsi="Calibri"/>
                <w:b/>
                <w:bCs/>
              </w:rPr>
              <w:t>Причины позитивных тенденций</w:t>
            </w:r>
          </w:p>
        </w:tc>
      </w:tr>
      <w:tr w:rsidR="00873774" w:rsidRPr="00873774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873774" w:rsidP="00F417E5">
            <w:pPr>
              <w:rPr>
                <w:rFonts w:ascii="Calibri" w:hAnsi="Calibri"/>
              </w:rPr>
            </w:pPr>
            <w:r w:rsidRPr="00873774">
              <w:rPr>
                <w:rFonts w:ascii="Calibri" w:hAnsi="Calibri"/>
              </w:rPr>
              <w:t>Стабильный уровень качества знаний учащихся  по ряду предметов (русскому языку, литературе,</w:t>
            </w:r>
            <w:r w:rsidR="009661DC">
              <w:rPr>
                <w:rFonts w:ascii="Calibri" w:hAnsi="Calibri"/>
              </w:rPr>
              <w:t xml:space="preserve"> английскому </w:t>
            </w:r>
            <w:r w:rsidR="00AC1E40">
              <w:rPr>
                <w:rFonts w:ascii="Calibri" w:hAnsi="Calibri"/>
              </w:rPr>
              <w:t>язык</w:t>
            </w:r>
            <w:r w:rsidR="009661DC">
              <w:rPr>
                <w:rFonts w:ascii="Calibri" w:hAnsi="Calibri"/>
              </w:rPr>
              <w:t>у</w:t>
            </w:r>
            <w:r w:rsidR="00AC1E40">
              <w:rPr>
                <w:rFonts w:ascii="Calibri" w:hAnsi="Calibri"/>
              </w:rPr>
              <w:t>,</w:t>
            </w:r>
            <w:r w:rsidRPr="00873774">
              <w:rPr>
                <w:rFonts w:ascii="Calibri" w:hAnsi="Calibri"/>
              </w:rPr>
              <w:t xml:space="preserve"> географии и др.) </w:t>
            </w:r>
          </w:p>
          <w:p w:rsidR="00873774" w:rsidRPr="00873774" w:rsidRDefault="00873774" w:rsidP="00F417E5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873774" w:rsidP="00F417E5">
            <w:pPr>
              <w:rPr>
                <w:rFonts w:ascii="Calibri" w:hAnsi="Calibri"/>
              </w:rPr>
            </w:pPr>
            <w:r w:rsidRPr="00873774">
              <w:rPr>
                <w:rFonts w:ascii="Calibri" w:hAnsi="Calibri"/>
              </w:rPr>
              <w:t xml:space="preserve">Осуществление дифференцированного подхода, внедрение </w:t>
            </w:r>
            <w:proofErr w:type="spellStart"/>
            <w:r w:rsidRPr="00873774">
              <w:rPr>
                <w:rFonts w:ascii="Calibri" w:hAnsi="Calibri"/>
              </w:rPr>
              <w:t>разноуровневого</w:t>
            </w:r>
            <w:proofErr w:type="spellEnd"/>
            <w:r w:rsidRPr="00873774">
              <w:rPr>
                <w:rFonts w:ascii="Calibri" w:hAnsi="Calibri"/>
              </w:rPr>
              <w:t xml:space="preserve"> обучения, работа учителе</w:t>
            </w:r>
            <w:proofErr w:type="gramStart"/>
            <w:r w:rsidRPr="00873774">
              <w:rPr>
                <w:rFonts w:ascii="Calibri" w:hAnsi="Calibri"/>
              </w:rPr>
              <w:t>й-</w:t>
            </w:r>
            <w:proofErr w:type="gramEnd"/>
            <w:r w:rsidRPr="00873774">
              <w:rPr>
                <w:rFonts w:ascii="Calibri" w:hAnsi="Calibri"/>
              </w:rPr>
              <w:t xml:space="preserve"> предметников по повышению мотивации к обучению</w:t>
            </w:r>
          </w:p>
        </w:tc>
      </w:tr>
      <w:tr w:rsidR="00873774" w:rsidRPr="00873774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AC1E40" w:rsidP="00F417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Стабил</w:t>
            </w:r>
            <w:r w:rsidR="009661DC">
              <w:rPr>
                <w:rFonts w:ascii="Calibri" w:hAnsi="Calibri"/>
              </w:rPr>
              <w:t>ь</w:t>
            </w:r>
            <w:r>
              <w:rPr>
                <w:rFonts w:ascii="Calibri" w:hAnsi="Calibri"/>
              </w:rPr>
              <w:t xml:space="preserve">ное число </w:t>
            </w:r>
            <w:r w:rsidR="004B4039">
              <w:rPr>
                <w:rFonts w:ascii="Calibri" w:hAnsi="Calibri"/>
              </w:rPr>
              <w:t xml:space="preserve"> отличников </w:t>
            </w:r>
          </w:p>
          <w:p w:rsidR="00873774" w:rsidRPr="00873774" w:rsidRDefault="00873774" w:rsidP="00F417E5">
            <w:pPr>
              <w:rPr>
                <w:rFonts w:ascii="Calibri" w:hAnsi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873774" w:rsidP="00F417E5">
            <w:pPr>
              <w:rPr>
                <w:rFonts w:ascii="Calibri" w:hAnsi="Calibri"/>
              </w:rPr>
            </w:pPr>
            <w:r w:rsidRPr="00873774">
              <w:rPr>
                <w:rFonts w:ascii="Calibri" w:hAnsi="Calibri"/>
              </w:rPr>
              <w:t>Индивидуальная работа учителей-предметников с одаренными детьми</w:t>
            </w:r>
          </w:p>
        </w:tc>
      </w:tr>
      <w:tr w:rsidR="00873774" w:rsidRPr="00873774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873774" w:rsidP="00F417E5">
            <w:pPr>
              <w:rPr>
                <w:rFonts w:ascii="Calibri" w:hAnsi="Calibri"/>
              </w:rPr>
            </w:pPr>
            <w:r w:rsidRPr="00873774">
              <w:rPr>
                <w:rFonts w:ascii="Calibri" w:hAnsi="Calibri"/>
              </w:rPr>
              <w:t>Наличие учащихся 9 классов, получивши</w:t>
            </w:r>
            <w:r w:rsidR="002C2925">
              <w:rPr>
                <w:rFonts w:asciiTheme="minorHAnsi" w:hAnsiTheme="minorHAnsi"/>
              </w:rPr>
              <w:t>х</w:t>
            </w:r>
            <w:r w:rsidR="00AC1E40">
              <w:rPr>
                <w:rFonts w:ascii="Calibri" w:hAnsi="Calibri"/>
              </w:rPr>
              <w:t xml:space="preserve"> аттестат особого образца </w:t>
            </w:r>
            <w:r w:rsidR="009661DC">
              <w:rPr>
                <w:rFonts w:ascii="Calibri" w:hAnsi="Calibri"/>
              </w:rPr>
              <w:t>-4 человека</w:t>
            </w:r>
            <w:proofErr w:type="gramStart"/>
            <w:r w:rsidR="009661DC">
              <w:rPr>
                <w:rFonts w:ascii="Calibri" w:hAnsi="Calibri"/>
              </w:rPr>
              <w:t xml:space="preserve"> :</w:t>
            </w:r>
            <w:proofErr w:type="gramEnd"/>
            <w:r w:rsidR="009661DC">
              <w:rPr>
                <w:rFonts w:ascii="Calibri" w:hAnsi="Calibri"/>
              </w:rPr>
              <w:t xml:space="preserve"> Морозов Л.,</w:t>
            </w:r>
            <w:r w:rsidR="00D574E4">
              <w:rPr>
                <w:rFonts w:ascii="Calibri" w:hAnsi="Calibri"/>
              </w:rPr>
              <w:t xml:space="preserve"> </w:t>
            </w:r>
            <w:proofErr w:type="spellStart"/>
            <w:r w:rsidR="00D574E4">
              <w:rPr>
                <w:rFonts w:ascii="Calibri" w:hAnsi="Calibri"/>
              </w:rPr>
              <w:t>Московчук</w:t>
            </w:r>
            <w:proofErr w:type="spellEnd"/>
            <w:r w:rsidR="009661DC">
              <w:rPr>
                <w:rFonts w:ascii="Calibri" w:hAnsi="Calibri"/>
              </w:rPr>
              <w:t xml:space="preserve"> </w:t>
            </w:r>
            <w:r w:rsidR="00D574E4">
              <w:rPr>
                <w:rFonts w:ascii="Calibri" w:hAnsi="Calibri"/>
              </w:rPr>
              <w:t>А. ,Бабкина А., Суетина А.</w:t>
            </w:r>
          </w:p>
          <w:p w:rsidR="00873774" w:rsidRPr="00873774" w:rsidRDefault="00873774" w:rsidP="00F417E5">
            <w:pPr>
              <w:rPr>
                <w:rFonts w:ascii="Calibri" w:hAnsi="Calibri"/>
              </w:rPr>
            </w:pPr>
            <w:r w:rsidRPr="00873774">
              <w:rPr>
                <w:rFonts w:ascii="Calibri" w:hAnsi="Calibri"/>
              </w:rPr>
              <w:t xml:space="preserve">Наличие учащихся, награжденных медалью  «За особые успехи в учении» </w:t>
            </w:r>
            <w:proofErr w:type="gramStart"/>
            <w:r w:rsidR="00AC1E40">
              <w:rPr>
                <w:rFonts w:ascii="Calibri" w:hAnsi="Calibri"/>
              </w:rPr>
              <w:t>:З</w:t>
            </w:r>
            <w:proofErr w:type="gramEnd"/>
            <w:r w:rsidR="00AC1E40">
              <w:rPr>
                <w:rFonts w:ascii="Calibri" w:hAnsi="Calibri"/>
              </w:rPr>
              <w:t xml:space="preserve">олотой медалью – 5 выпускников Волоцкой Д.Леванович </w:t>
            </w:r>
            <w:proofErr w:type="spellStart"/>
            <w:r w:rsidR="00AC1E40">
              <w:rPr>
                <w:rFonts w:ascii="Calibri" w:hAnsi="Calibri"/>
              </w:rPr>
              <w:t>А.,Пьянков</w:t>
            </w:r>
            <w:proofErr w:type="spellEnd"/>
            <w:r w:rsidR="00AC1E40">
              <w:rPr>
                <w:rFonts w:ascii="Calibri" w:hAnsi="Calibri"/>
              </w:rPr>
              <w:t xml:space="preserve"> </w:t>
            </w:r>
            <w:proofErr w:type="spellStart"/>
            <w:r w:rsidR="00AC1E40">
              <w:rPr>
                <w:rFonts w:ascii="Calibri" w:hAnsi="Calibri"/>
              </w:rPr>
              <w:t>М.,Чернова</w:t>
            </w:r>
            <w:proofErr w:type="spellEnd"/>
            <w:r w:rsidR="00AC1E40">
              <w:rPr>
                <w:rFonts w:ascii="Calibri" w:hAnsi="Calibri"/>
              </w:rPr>
              <w:t xml:space="preserve"> Е., </w:t>
            </w:r>
            <w:proofErr w:type="spellStart"/>
            <w:r w:rsidR="00AC1E40">
              <w:rPr>
                <w:rFonts w:ascii="Calibri" w:hAnsi="Calibri"/>
              </w:rPr>
              <w:t>Туркова</w:t>
            </w:r>
            <w:proofErr w:type="spellEnd"/>
            <w:r w:rsidR="00AC1E40">
              <w:rPr>
                <w:rFonts w:ascii="Calibri" w:hAnsi="Calibri"/>
              </w:rPr>
              <w:t xml:space="preserve"> А.; серебряной- 4 </w:t>
            </w:r>
            <w:proofErr w:type="spellStart"/>
            <w:r w:rsidR="00AC1E40">
              <w:rPr>
                <w:rFonts w:ascii="Calibri" w:hAnsi="Calibri"/>
              </w:rPr>
              <w:t>человека:</w:t>
            </w:r>
            <w:r w:rsidR="00D574E4">
              <w:rPr>
                <w:rFonts w:ascii="Calibri" w:hAnsi="Calibri"/>
              </w:rPr>
              <w:t>Бабкина</w:t>
            </w:r>
            <w:proofErr w:type="spellEnd"/>
            <w:r w:rsidR="00D574E4">
              <w:rPr>
                <w:rFonts w:ascii="Calibri" w:hAnsi="Calibri"/>
              </w:rPr>
              <w:t xml:space="preserve"> С. </w:t>
            </w:r>
            <w:proofErr w:type="spellStart"/>
            <w:r w:rsidR="00D574E4">
              <w:rPr>
                <w:rFonts w:ascii="Calibri" w:hAnsi="Calibri"/>
              </w:rPr>
              <w:t>Ляпина</w:t>
            </w:r>
            <w:proofErr w:type="spellEnd"/>
            <w:r w:rsidR="00D574E4">
              <w:rPr>
                <w:rFonts w:ascii="Calibri" w:hAnsi="Calibri"/>
              </w:rPr>
              <w:t xml:space="preserve"> Е., </w:t>
            </w:r>
            <w:proofErr w:type="spellStart"/>
            <w:r w:rsidR="00D574E4">
              <w:rPr>
                <w:rFonts w:ascii="Calibri" w:hAnsi="Calibri"/>
              </w:rPr>
              <w:t>Петроченко</w:t>
            </w:r>
            <w:proofErr w:type="spellEnd"/>
            <w:r w:rsidR="00D574E4">
              <w:rPr>
                <w:rFonts w:ascii="Calibri" w:hAnsi="Calibri"/>
              </w:rPr>
              <w:t xml:space="preserve"> </w:t>
            </w:r>
            <w:proofErr w:type="spellStart"/>
            <w:r w:rsidR="00D574E4">
              <w:rPr>
                <w:rFonts w:ascii="Calibri" w:hAnsi="Calibri"/>
              </w:rPr>
              <w:t>М.,Хомякова</w:t>
            </w:r>
            <w:proofErr w:type="spellEnd"/>
            <w:r w:rsidR="00D574E4">
              <w:rPr>
                <w:rFonts w:ascii="Calibri" w:hAnsi="Calibri"/>
              </w:rPr>
              <w:t xml:space="preserve"> 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873774" w:rsidRDefault="00873774" w:rsidP="00F417E5">
            <w:pPr>
              <w:rPr>
                <w:rFonts w:ascii="Calibri" w:hAnsi="Calibri"/>
              </w:rPr>
            </w:pPr>
            <w:r w:rsidRPr="00873774">
              <w:rPr>
                <w:rFonts w:ascii="Calibri" w:hAnsi="Calibri"/>
              </w:rPr>
              <w:t>Высокий уровень мотивации к обучению, ответственное отношение учащихся к учебной деятельности</w:t>
            </w:r>
          </w:p>
        </w:tc>
      </w:tr>
    </w:tbl>
    <w:p w:rsidR="00873774" w:rsidRDefault="00873774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245"/>
        <w:gridCol w:w="5670"/>
      </w:tblGrid>
      <w:tr w:rsidR="00873774" w:rsidRPr="002C2925" w:rsidTr="002C29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jc w:val="center"/>
              <w:rPr>
                <w:rFonts w:ascii="Calibri" w:hAnsi="Calibri"/>
                <w:b/>
                <w:bCs/>
              </w:rPr>
            </w:pPr>
            <w:r w:rsidRPr="002C2925">
              <w:rPr>
                <w:rFonts w:ascii="Calibri" w:hAnsi="Calibri"/>
                <w:b/>
                <w:bCs/>
              </w:rPr>
              <w:t>Негативные тенденции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jc w:val="center"/>
              <w:rPr>
                <w:rFonts w:ascii="Calibri" w:hAnsi="Calibri"/>
                <w:b/>
                <w:bCs/>
              </w:rPr>
            </w:pPr>
            <w:r w:rsidRPr="002C2925">
              <w:rPr>
                <w:rFonts w:ascii="Calibri" w:hAnsi="Calibri"/>
                <w:b/>
                <w:bCs/>
              </w:rPr>
              <w:t>Причины негативных тенденций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jc w:val="center"/>
              <w:rPr>
                <w:rFonts w:ascii="Calibri" w:hAnsi="Calibri"/>
                <w:b/>
                <w:bCs/>
              </w:rPr>
            </w:pPr>
            <w:r w:rsidRPr="002C2925">
              <w:rPr>
                <w:rFonts w:ascii="Calibri" w:hAnsi="Calibri"/>
                <w:b/>
                <w:bCs/>
              </w:rPr>
              <w:t>Необходимые меры по коррекции негативных тенденций</w:t>
            </w:r>
          </w:p>
        </w:tc>
      </w:tr>
      <w:tr w:rsidR="00873774" w:rsidRPr="002C2925" w:rsidTr="002C29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 xml:space="preserve">Низкий уровень качества знаний  у учащихся </w:t>
            </w:r>
          </w:p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 xml:space="preserve"> </w:t>
            </w:r>
            <w:r w:rsidR="00D574E4">
              <w:rPr>
                <w:rFonts w:ascii="Calibri" w:hAnsi="Calibri"/>
              </w:rPr>
              <w:t xml:space="preserve"> 11 «А» - 17,9%</w:t>
            </w:r>
            <w:proofErr w:type="gramStart"/>
            <w:r w:rsidR="00D574E4">
              <w:rPr>
                <w:rFonts w:ascii="Calibri" w:hAnsi="Calibri"/>
              </w:rPr>
              <w:t xml:space="preserve"> ;</w:t>
            </w:r>
            <w:proofErr w:type="gramEnd"/>
            <w:r w:rsidR="00D574E4">
              <w:rPr>
                <w:rFonts w:ascii="Calibri" w:hAnsi="Calibri"/>
              </w:rPr>
              <w:t xml:space="preserve"> 9 «Б» - 48,0 %; ,9»В»- 40,7 %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 xml:space="preserve">Возрастные психофизиологические особенности подростков, отсутствие мотивации, снижение познавательных интересов, использование традиционных педагогических технологий, </w:t>
            </w:r>
            <w:r w:rsidRPr="002C2925">
              <w:rPr>
                <w:rFonts w:ascii="Calibri" w:hAnsi="Calibri"/>
              </w:rPr>
              <w:lastRenderedPageBreak/>
              <w:t>недостаточное применение ИКТ по ряду предметов,  отсутствие заинтересованности в качестве обучения, должного контроля со стороны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lastRenderedPageBreak/>
              <w:t xml:space="preserve">Применение современных образовательных технологий, вовлечение в проектно-исследовательскую деятельность, большее количества домашних заданий творческого </w:t>
            </w:r>
            <w:r w:rsidRPr="002C2925">
              <w:rPr>
                <w:rFonts w:ascii="Calibri" w:hAnsi="Calibri"/>
              </w:rPr>
              <w:lastRenderedPageBreak/>
              <w:t>характера.</w:t>
            </w:r>
          </w:p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 xml:space="preserve">Индивидуальная работа с учащимся, </w:t>
            </w:r>
            <w:proofErr w:type="gramStart"/>
            <w:r w:rsidRPr="002C2925">
              <w:rPr>
                <w:rFonts w:ascii="Calibri" w:hAnsi="Calibri"/>
              </w:rPr>
              <w:t>требующими</w:t>
            </w:r>
            <w:proofErr w:type="gramEnd"/>
            <w:r w:rsidRPr="002C2925">
              <w:rPr>
                <w:rFonts w:ascii="Calibri" w:hAnsi="Calibri"/>
              </w:rPr>
              <w:t xml:space="preserve"> особого педагогического внимания. Целенаправленная работа с одаренными детьми</w:t>
            </w:r>
          </w:p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>Более тесное взаимодействие с родителями учащихся</w:t>
            </w:r>
          </w:p>
        </w:tc>
      </w:tr>
      <w:tr w:rsidR="00873774" w:rsidRPr="002C2925" w:rsidTr="002C2925">
        <w:trPr>
          <w:trHeight w:val="18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lastRenderedPageBreak/>
              <w:t xml:space="preserve">Большое количество  учащихся, имеющих по итогам года одну «3»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>Недостаточная работа классных руководителей с учителями-предметниками, недостаточный уровень мотивац</w:t>
            </w:r>
            <w:proofErr w:type="gramStart"/>
            <w:r w:rsidRPr="002C2925">
              <w:rPr>
                <w:rFonts w:ascii="Calibri" w:hAnsi="Calibri"/>
              </w:rPr>
              <w:t>ии у у</w:t>
            </w:r>
            <w:proofErr w:type="gramEnd"/>
            <w:r w:rsidRPr="002C2925">
              <w:rPr>
                <w:rFonts w:ascii="Calibri" w:hAnsi="Calibri"/>
              </w:rPr>
              <w:t>чащихся: отсутствие представл</w:t>
            </w:r>
            <w:r w:rsidRPr="002C2925">
              <w:rPr>
                <w:rFonts w:ascii="Calibri" w:hAnsi="Calibri"/>
                <w:color w:val="000000"/>
              </w:rPr>
              <w:t>ения о  цели и задачах учебной деятельности; неспособность предвидеть результаты своей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>Индивидуальная работа с учащимися, имеющими высокий уровень интеллектуальных способностей.</w:t>
            </w:r>
          </w:p>
          <w:p w:rsidR="00873774" w:rsidRPr="002C2925" w:rsidRDefault="00873774" w:rsidP="00F417E5">
            <w:pPr>
              <w:rPr>
                <w:rFonts w:ascii="Calibri" w:hAnsi="Calibri"/>
              </w:rPr>
            </w:pPr>
            <w:r w:rsidRPr="002C2925">
              <w:rPr>
                <w:rFonts w:ascii="Calibri" w:hAnsi="Calibri"/>
              </w:rPr>
              <w:t>Продуктивное сотрудничество классных руководителей с учителями-предметниками, родителями учащихся</w:t>
            </w:r>
          </w:p>
        </w:tc>
      </w:tr>
    </w:tbl>
    <w:p w:rsidR="00873774" w:rsidRDefault="00873774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</w:p>
    <w:p w:rsidR="002C2925" w:rsidRPr="002C2925" w:rsidRDefault="006B39E5" w:rsidP="002C2925">
      <w:pPr>
        <w:ind w:firstLine="708"/>
        <w:jc w:val="both"/>
        <w:rPr>
          <w:rFonts w:asciiTheme="minorHAnsi" w:hAnsiTheme="minorHAnsi"/>
          <w:kern w:val="28"/>
        </w:rPr>
      </w:pPr>
      <w:r>
        <w:rPr>
          <w:rFonts w:ascii="Calibri" w:hAnsi="Calibri"/>
          <w:kern w:val="28"/>
        </w:rPr>
        <w:t xml:space="preserve"> А</w:t>
      </w:r>
      <w:r w:rsidR="002C2925" w:rsidRPr="002C2925">
        <w:rPr>
          <w:rFonts w:ascii="Calibri" w:hAnsi="Calibri"/>
          <w:kern w:val="28"/>
        </w:rPr>
        <w:t>нализ успеваемости и качества обучения учащихся  показывает, что учащиеся</w:t>
      </w:r>
      <w:r>
        <w:rPr>
          <w:rFonts w:ascii="Calibri" w:hAnsi="Calibri"/>
          <w:kern w:val="28"/>
        </w:rPr>
        <w:t>5-7</w:t>
      </w:r>
      <w:r w:rsidR="002C2925" w:rsidRPr="002C2925">
        <w:rPr>
          <w:rFonts w:ascii="Calibri" w:hAnsi="Calibri"/>
          <w:kern w:val="28"/>
        </w:rPr>
        <w:t xml:space="preserve"> классов в 2015 – 2016 учебном году показали высокий уровень знаний по всем предметам.</w:t>
      </w:r>
    </w:p>
    <w:p w:rsidR="002C2925" w:rsidRPr="002C2925" w:rsidRDefault="002C2925" w:rsidP="002C2925">
      <w:pPr>
        <w:ind w:firstLine="708"/>
        <w:jc w:val="both"/>
        <w:rPr>
          <w:rFonts w:ascii="Calibri" w:hAnsi="Calibri"/>
          <w:kern w:val="28"/>
        </w:rPr>
      </w:pPr>
      <w:r>
        <w:rPr>
          <w:rFonts w:asciiTheme="minorHAnsi" w:hAnsiTheme="minorHAnsi"/>
          <w:kern w:val="28"/>
        </w:rPr>
        <w:t>Однако</w:t>
      </w:r>
      <w:r w:rsidRPr="002C2925">
        <w:rPr>
          <w:rFonts w:ascii="Calibri" w:hAnsi="Calibri"/>
          <w:kern w:val="28"/>
        </w:rPr>
        <w:t xml:space="preserve"> результаты  и  качество обучения в 8</w:t>
      </w:r>
      <w:r w:rsidR="006B39E5">
        <w:rPr>
          <w:rFonts w:ascii="Calibri" w:hAnsi="Calibri"/>
          <w:kern w:val="28"/>
        </w:rPr>
        <w:t>-11 классов</w:t>
      </w:r>
      <w:r w:rsidRPr="002C2925">
        <w:rPr>
          <w:rFonts w:ascii="Calibri" w:hAnsi="Calibri"/>
          <w:kern w:val="28"/>
        </w:rPr>
        <w:t xml:space="preserve"> требуют серьезного анализа учителей, преподающих в этих классах, несмотря на то, что одним из направлений работы п</w:t>
      </w:r>
      <w:r w:rsidR="009661DC">
        <w:rPr>
          <w:rFonts w:ascii="Calibri" w:hAnsi="Calibri"/>
          <w:kern w:val="28"/>
        </w:rPr>
        <w:t>едагогического коллектива</w:t>
      </w:r>
      <w:r w:rsidRPr="002C2925">
        <w:rPr>
          <w:rFonts w:ascii="Calibri" w:hAnsi="Calibri"/>
          <w:kern w:val="28"/>
        </w:rPr>
        <w:t xml:space="preserve">  была работа с учащимися, испытывающими трудности в обучении.</w:t>
      </w:r>
    </w:p>
    <w:p w:rsidR="002C2925" w:rsidRPr="00873774" w:rsidRDefault="002C2925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</w:p>
    <w:p w:rsidR="0064315D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  <w:r w:rsidRPr="00952840">
        <w:rPr>
          <w:rFonts w:asciiTheme="minorHAnsi" w:hAnsiTheme="minorHAnsi" w:cs="Calibri"/>
          <w:b/>
          <w:i/>
        </w:rPr>
        <w:t>4.3. Результаты государственной итоговой аттестации</w:t>
      </w:r>
    </w:p>
    <w:p w:rsidR="00014081" w:rsidRDefault="00DE141F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К</w:t>
      </w:r>
      <w:r w:rsidR="004B4039">
        <w:rPr>
          <w:rFonts w:asciiTheme="minorHAnsi" w:hAnsiTheme="minorHAnsi" w:cs="Calibri"/>
          <w:b/>
          <w:i/>
        </w:rPr>
        <w:t xml:space="preserve"> государственной (итоговой) аттестации выпускников 9х классов</w:t>
      </w:r>
      <w:r>
        <w:rPr>
          <w:rFonts w:asciiTheme="minorHAnsi" w:hAnsiTheme="minorHAnsi" w:cs="Calibri"/>
          <w:b/>
          <w:i/>
        </w:rPr>
        <w:t xml:space="preserve"> было допущено</w:t>
      </w:r>
      <w:r w:rsidR="001E6F50">
        <w:rPr>
          <w:rFonts w:asciiTheme="minorHAnsi" w:hAnsiTheme="minorHAnsi" w:cs="Calibri"/>
          <w:b/>
          <w:i/>
        </w:rPr>
        <w:t xml:space="preserve"> 79 человек. Все выпускники успешно справились с экзаменационными </w:t>
      </w:r>
      <w:proofErr w:type="spellStart"/>
      <w:r w:rsidR="001E6F50">
        <w:rPr>
          <w:rFonts w:asciiTheme="minorHAnsi" w:hAnsiTheme="minorHAnsi" w:cs="Calibri"/>
          <w:b/>
          <w:i/>
        </w:rPr>
        <w:t>заданиями</w:t>
      </w:r>
      <w:proofErr w:type="gramStart"/>
      <w:r w:rsidR="001E6F50">
        <w:rPr>
          <w:rFonts w:asciiTheme="minorHAnsi" w:hAnsiTheme="minorHAnsi" w:cs="Calibri"/>
          <w:b/>
          <w:i/>
        </w:rPr>
        <w:t>,п</w:t>
      </w:r>
      <w:proofErr w:type="gramEnd"/>
      <w:r w:rsidR="001E6F50">
        <w:rPr>
          <w:rFonts w:asciiTheme="minorHAnsi" w:hAnsiTheme="minorHAnsi" w:cs="Calibri"/>
          <w:b/>
          <w:i/>
        </w:rPr>
        <w:t>о</w:t>
      </w:r>
      <w:proofErr w:type="spellEnd"/>
      <w:r w:rsidR="001E6F50">
        <w:rPr>
          <w:rFonts w:asciiTheme="minorHAnsi" w:hAnsiTheme="minorHAnsi" w:cs="Calibri"/>
          <w:b/>
          <w:i/>
        </w:rPr>
        <w:t xml:space="preserve"> большинству предметов средний балл выше среднего балла по </w:t>
      </w:r>
      <w:proofErr w:type="spellStart"/>
      <w:r w:rsidR="001E6F50">
        <w:rPr>
          <w:rFonts w:asciiTheme="minorHAnsi" w:hAnsiTheme="minorHAnsi" w:cs="Calibri"/>
          <w:b/>
          <w:i/>
        </w:rPr>
        <w:t>городу,по</w:t>
      </w:r>
      <w:proofErr w:type="spellEnd"/>
      <w:r w:rsidR="001E6F50">
        <w:rPr>
          <w:rFonts w:asciiTheme="minorHAnsi" w:hAnsiTheme="minorHAnsi" w:cs="Calibri"/>
          <w:b/>
          <w:i/>
        </w:rPr>
        <w:t xml:space="preserve"> </w:t>
      </w:r>
      <w:proofErr w:type="spellStart"/>
      <w:r w:rsidR="001E6F50">
        <w:rPr>
          <w:rFonts w:asciiTheme="minorHAnsi" w:hAnsiTheme="minorHAnsi" w:cs="Calibri"/>
          <w:b/>
          <w:i/>
        </w:rPr>
        <w:t>истории-равен</w:t>
      </w:r>
      <w:proofErr w:type="spellEnd"/>
      <w:r w:rsidR="001E6F50">
        <w:rPr>
          <w:rFonts w:asciiTheme="minorHAnsi" w:hAnsiTheme="minorHAnsi" w:cs="Calibri"/>
          <w:b/>
          <w:i/>
        </w:rPr>
        <w:t xml:space="preserve"> среднему баллу.</w:t>
      </w:r>
      <w:r w:rsidR="006B39E5">
        <w:rPr>
          <w:rFonts w:asciiTheme="minorHAnsi" w:hAnsiTheme="minorHAnsi" w:cs="Calibri"/>
          <w:b/>
          <w:i/>
        </w:rPr>
        <w:t xml:space="preserve">  (Приложение № 2)</w:t>
      </w:r>
    </w:p>
    <w:p w:rsidR="00014081" w:rsidRDefault="004B4039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</w:t>
      </w:r>
      <w:r w:rsidR="00014081">
        <w:rPr>
          <w:rFonts w:asciiTheme="minorHAnsi" w:hAnsiTheme="minorHAnsi" w:cs="Calibri"/>
          <w:b/>
          <w:i/>
        </w:rPr>
        <w:t xml:space="preserve">  </w:t>
      </w: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014081" w:rsidRDefault="000140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952840" w:rsidRPr="002C2925" w:rsidRDefault="006B39E5" w:rsidP="0043146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В этом учебном году впервые выпускники  4х классов писали Всероссийскую проверочную</w:t>
      </w:r>
      <w:r w:rsidR="00496BA6">
        <w:rPr>
          <w:rFonts w:cs="Calibri"/>
        </w:rPr>
        <w:t xml:space="preserve"> работу по трем предметам: математике</w:t>
      </w:r>
      <w:proofErr w:type="gramStart"/>
      <w:r w:rsidR="00894678">
        <w:rPr>
          <w:rFonts w:cs="Calibri"/>
        </w:rPr>
        <w:t xml:space="preserve"> </w:t>
      </w:r>
      <w:r w:rsidR="00496BA6">
        <w:rPr>
          <w:rFonts w:cs="Calibri"/>
        </w:rPr>
        <w:t>,</w:t>
      </w:r>
      <w:proofErr w:type="gramEnd"/>
      <w:r w:rsidR="00496BA6">
        <w:rPr>
          <w:rFonts w:cs="Calibri"/>
        </w:rPr>
        <w:t>русскому языку и окружающему миру. Все четвероклассники успешно справились с заданиями и показали высокие результаты. (Приложение № 1)</w:t>
      </w:r>
    </w:p>
    <w:p w:rsidR="00DE5765" w:rsidRPr="001C3350" w:rsidRDefault="002C2925" w:rsidP="001C335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C3350">
        <w:rPr>
          <w:rFonts w:cs="Calibri"/>
        </w:rPr>
        <w:t xml:space="preserve"> </w:t>
      </w:r>
    </w:p>
    <w:p w:rsidR="0064315D" w:rsidRPr="00F436BB" w:rsidRDefault="0064315D" w:rsidP="00F436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 w:rsidRPr="00F436BB">
        <w:rPr>
          <w:rFonts w:asciiTheme="minorHAnsi" w:hAnsiTheme="minorHAnsi" w:cs="Calibri"/>
          <w:b/>
          <w:u w:val="single"/>
        </w:rPr>
        <w:t>5. Методическая и научно-исследо</w:t>
      </w:r>
      <w:r w:rsidR="00F436BB" w:rsidRPr="00F436BB">
        <w:rPr>
          <w:rFonts w:asciiTheme="minorHAnsi" w:hAnsiTheme="minorHAnsi" w:cs="Calibri"/>
          <w:b/>
          <w:u w:val="single"/>
        </w:rPr>
        <w:t>вательская деятельность</w:t>
      </w:r>
    </w:p>
    <w:p w:rsidR="00F436BB" w:rsidRDefault="00F436BB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</w:p>
    <w:p w:rsidR="0064315D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  <w:b/>
          <w:i/>
        </w:rPr>
      </w:pPr>
      <w:r w:rsidRPr="00F436BB">
        <w:rPr>
          <w:rFonts w:asciiTheme="minorHAnsi" w:hAnsiTheme="minorHAnsi" w:cs="Calibri"/>
          <w:b/>
          <w:i/>
        </w:rPr>
        <w:t>5.1. Общая характеристика</w:t>
      </w:r>
    </w:p>
    <w:p w:rsidR="009431B3" w:rsidRPr="009431B3" w:rsidRDefault="009431B3" w:rsidP="009431B3">
      <w:pPr>
        <w:shd w:val="clear" w:color="auto" w:fill="FFFFFF"/>
        <w:spacing w:line="269" w:lineRule="atLeast"/>
        <w:ind w:firstLine="540"/>
        <w:jc w:val="both"/>
        <w:rPr>
          <w:rFonts w:asciiTheme="minorHAnsi" w:hAnsiTheme="minorHAnsi"/>
        </w:rPr>
      </w:pPr>
      <w:r w:rsidRPr="009431B3">
        <w:rPr>
          <w:rFonts w:asciiTheme="minorHAnsi" w:hAnsiTheme="minorHAnsi"/>
        </w:rPr>
        <w:t>Целью методической и научно-исследовате</w:t>
      </w:r>
      <w:r w:rsidR="001C3350">
        <w:rPr>
          <w:rFonts w:asciiTheme="minorHAnsi" w:hAnsiTheme="minorHAnsi"/>
        </w:rPr>
        <w:t xml:space="preserve">льской деятельности </w:t>
      </w:r>
      <w:r w:rsidRPr="009431B3">
        <w:rPr>
          <w:rFonts w:asciiTheme="minorHAnsi" w:hAnsiTheme="minorHAnsi"/>
        </w:rPr>
        <w:t xml:space="preserve"> является достижение интеллектуальных, творческих, социальных и коммуникат</w:t>
      </w:r>
      <w:r w:rsidR="001C3350">
        <w:rPr>
          <w:rFonts w:asciiTheme="minorHAnsi" w:hAnsiTheme="minorHAnsi"/>
        </w:rPr>
        <w:t>ивных компетенций учащихся ОУ</w:t>
      </w:r>
      <w:r w:rsidRPr="009431B3">
        <w:rPr>
          <w:rFonts w:asciiTheme="minorHAnsi" w:hAnsiTheme="minorHAnsi"/>
        </w:rPr>
        <w:t>, способствующих их социализации.</w:t>
      </w:r>
    </w:p>
    <w:p w:rsidR="00F436BB" w:rsidRPr="009431B3" w:rsidRDefault="001C3350" w:rsidP="009431B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Основными задачами этого вида деятельности</w:t>
      </w:r>
      <w:r w:rsidR="009431B3" w:rsidRPr="009431B3">
        <w:rPr>
          <w:rFonts w:asciiTheme="minorHAnsi" w:hAnsiTheme="minorHAnsi"/>
        </w:rPr>
        <w:t xml:space="preserve"> являют</w:t>
      </w:r>
      <w:r>
        <w:rPr>
          <w:rFonts w:asciiTheme="minorHAnsi" w:hAnsiTheme="minorHAnsi"/>
        </w:rPr>
        <w:t>ся выявление и развитие у учащихся</w:t>
      </w:r>
      <w:r w:rsidR="009431B3" w:rsidRPr="009431B3">
        <w:rPr>
          <w:rFonts w:asciiTheme="minorHAnsi" w:hAnsiTheme="minorHAnsi"/>
        </w:rPr>
        <w:t xml:space="preserve"> творческих способностей и интереса к научно-исследовательской деятельности, создание необходимых условий для поддержки одарённых детей, мобилизация социальной активности; неформальное общение и установление творческих контактов между школьниками; пропаганда научных знаний и обобщение опыта работы образовательных учреждений по организации научно-исследовательской деятельности.</w:t>
      </w:r>
    </w:p>
    <w:p w:rsidR="009431B3" w:rsidRPr="009431B3" w:rsidRDefault="009431B3" w:rsidP="009431B3">
      <w:pPr>
        <w:jc w:val="both"/>
        <w:rPr>
          <w:rFonts w:asciiTheme="minorHAnsi" w:hAnsiTheme="minorHAnsi"/>
        </w:rPr>
      </w:pPr>
      <w:r w:rsidRPr="009431B3">
        <w:rPr>
          <w:rFonts w:asciiTheme="minorHAnsi" w:hAnsiTheme="minorHAnsi"/>
        </w:rPr>
        <w:t>Конференция проводится в два этапа.</w:t>
      </w:r>
    </w:p>
    <w:p w:rsidR="009431B3" w:rsidRPr="00F436BB" w:rsidRDefault="009431B3" w:rsidP="009431B3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</w:p>
    <w:p w:rsidR="001B432F" w:rsidRDefault="0064315D" w:rsidP="008419C0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="Calibri"/>
        </w:rPr>
      </w:pPr>
      <w:r w:rsidRPr="00F836B9">
        <w:rPr>
          <w:rFonts w:asciiTheme="minorHAnsi" w:hAnsiTheme="minorHAnsi" w:cs="Calibri"/>
          <w:b/>
          <w:i/>
        </w:rPr>
        <w:t xml:space="preserve">5.2. Аналитический отчет об участии образовательной организации в </w:t>
      </w:r>
      <w:proofErr w:type="spellStart"/>
      <w:r w:rsidRPr="00F836B9">
        <w:rPr>
          <w:rFonts w:asciiTheme="minorHAnsi" w:hAnsiTheme="minorHAnsi" w:cs="Calibri"/>
          <w:b/>
          <w:i/>
        </w:rPr>
        <w:t>профессиональноориентированных</w:t>
      </w:r>
      <w:proofErr w:type="spellEnd"/>
      <w:r w:rsidRPr="00F836B9">
        <w:rPr>
          <w:rFonts w:asciiTheme="minorHAnsi" w:hAnsiTheme="minorHAnsi" w:cs="Calibri"/>
          <w:b/>
          <w:i/>
        </w:rPr>
        <w:t xml:space="preserve"> конкурсах, семинарах, выставках и т.п.</w:t>
      </w:r>
      <w:r w:rsidRPr="008C60CE">
        <w:rPr>
          <w:rFonts w:asciiTheme="minorHAnsi" w:hAnsiTheme="minorHAnsi" w:cs="Calibri"/>
        </w:rPr>
        <w:t xml:space="preserve"> </w:t>
      </w:r>
      <w:r w:rsidR="00AA4C62">
        <w:rPr>
          <w:rFonts w:asciiTheme="minorHAnsi" w:hAnsiTheme="minorHAnsi" w:cs="Calibri"/>
        </w:rPr>
        <w:t xml:space="preserve"> (Приложение</w:t>
      </w:r>
      <w:r w:rsidR="00B34ED0">
        <w:rPr>
          <w:rFonts w:asciiTheme="minorHAnsi" w:hAnsiTheme="minorHAnsi" w:cs="Calibri"/>
        </w:rPr>
        <w:t xml:space="preserve"> № 3</w:t>
      </w:r>
      <w:proofErr w:type="gramStart"/>
      <w:r w:rsidR="00B34ED0">
        <w:rPr>
          <w:rFonts w:asciiTheme="minorHAnsi" w:hAnsiTheme="minorHAnsi" w:cs="Calibri"/>
        </w:rPr>
        <w:t xml:space="preserve"> )</w:t>
      </w:r>
      <w:proofErr w:type="gramEnd"/>
    </w:p>
    <w:p w:rsidR="00FF0F37" w:rsidRDefault="00FF0F37">
      <w:pPr>
        <w:spacing w:after="200" w:line="276" w:lineRule="auto"/>
        <w:rPr>
          <w:rFonts w:asciiTheme="minorHAnsi" w:hAnsiTheme="minorHAnsi" w:cs="Calibri"/>
        </w:rPr>
      </w:pPr>
    </w:p>
    <w:p w:rsidR="0064315D" w:rsidRDefault="0064315D" w:rsidP="00F83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 w:rsidRPr="00F836B9">
        <w:rPr>
          <w:rFonts w:asciiTheme="minorHAnsi" w:hAnsiTheme="minorHAnsi" w:cs="Calibri"/>
          <w:b/>
          <w:u w:val="single"/>
        </w:rPr>
        <w:t>6. Воспитательная сист</w:t>
      </w:r>
      <w:r w:rsidR="00F836B9" w:rsidRPr="00F836B9">
        <w:rPr>
          <w:rFonts w:asciiTheme="minorHAnsi" w:hAnsiTheme="minorHAnsi" w:cs="Calibri"/>
          <w:b/>
          <w:u w:val="single"/>
        </w:rPr>
        <w:t>ема образовательного учреждения</w:t>
      </w:r>
    </w:p>
    <w:p w:rsidR="001B2030" w:rsidRDefault="001B2030" w:rsidP="001B20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</w:p>
    <w:p w:rsidR="00F417DF" w:rsidRDefault="00F417DF" w:rsidP="00F417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 w:rsidRPr="00F417DF">
        <w:rPr>
          <w:rFonts w:asciiTheme="minorHAnsi" w:hAnsiTheme="minorHAnsi" w:cs="Calibri"/>
        </w:rPr>
        <w:t xml:space="preserve">Система воспитательной работы </w:t>
      </w:r>
      <w:r>
        <w:rPr>
          <w:rFonts w:asciiTheme="minorHAnsi" w:hAnsiTheme="minorHAnsi" w:cs="Calibri"/>
        </w:rPr>
        <w:t xml:space="preserve">ОУ включает в себя реализацию целевых программ, в том числе, направленных на формирование толерантного </w:t>
      </w:r>
      <w:r w:rsidR="001C3350">
        <w:rPr>
          <w:rFonts w:asciiTheme="minorHAnsi" w:hAnsiTheme="minorHAnsi" w:cs="Calibri"/>
        </w:rPr>
        <w:t>сознания, готовности учащихся</w:t>
      </w:r>
      <w:r>
        <w:rPr>
          <w:rFonts w:asciiTheme="minorHAnsi" w:hAnsiTheme="minorHAnsi" w:cs="Calibri"/>
        </w:rPr>
        <w:t xml:space="preserve"> к законопослушному поведению, сохранению и укреплению своего здоровья и здоровья других людей.</w:t>
      </w:r>
    </w:p>
    <w:p w:rsidR="00F417DF" w:rsidRDefault="00F417DF" w:rsidP="00A41505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 w:rsidRPr="00F417DF">
        <w:rPr>
          <w:rFonts w:asciiTheme="minorHAnsi" w:hAnsiTheme="minorHAnsi" w:cs="Calibri"/>
        </w:rPr>
        <w:t>Воспитательная</w:t>
      </w:r>
      <w:r w:rsidR="001C3350">
        <w:rPr>
          <w:rFonts w:asciiTheme="minorHAnsi" w:hAnsiTheme="minorHAnsi" w:cs="Calibri"/>
        </w:rPr>
        <w:t xml:space="preserve"> деятельность гимназии</w:t>
      </w:r>
      <w:r w:rsidR="007F0AFE">
        <w:rPr>
          <w:rFonts w:asciiTheme="minorHAnsi" w:hAnsiTheme="minorHAnsi" w:cs="Calibri"/>
        </w:rPr>
        <w:t xml:space="preserve"> </w:t>
      </w:r>
      <w:r w:rsidR="001C3350">
        <w:rPr>
          <w:rFonts w:asciiTheme="minorHAnsi" w:hAnsiTheme="minorHAnsi" w:cs="Calibri"/>
        </w:rPr>
        <w:t>реализуется в процессе обучения,</w:t>
      </w:r>
      <w:r w:rsidR="007F0AFE">
        <w:rPr>
          <w:rFonts w:asciiTheme="minorHAnsi" w:hAnsiTheme="minorHAnsi" w:cs="Calibri"/>
        </w:rPr>
        <w:t xml:space="preserve"> </w:t>
      </w:r>
      <w:r w:rsidR="001C3350">
        <w:rPr>
          <w:rFonts w:asciiTheme="minorHAnsi" w:hAnsiTheme="minorHAnsi" w:cs="Calibri"/>
        </w:rPr>
        <w:t>во внеурочной</w:t>
      </w:r>
      <w:r w:rsidR="007F0AFE">
        <w:rPr>
          <w:rFonts w:asciiTheme="minorHAnsi" w:hAnsiTheme="minorHAnsi" w:cs="Calibri"/>
        </w:rPr>
        <w:t xml:space="preserve"> и вне</w:t>
      </w:r>
      <w:r w:rsidR="00A41505">
        <w:rPr>
          <w:rFonts w:asciiTheme="minorHAnsi" w:hAnsiTheme="minorHAnsi" w:cs="Calibri"/>
        </w:rPr>
        <w:t>ш</w:t>
      </w:r>
      <w:r w:rsidR="00B34ED0">
        <w:rPr>
          <w:rFonts w:asciiTheme="minorHAnsi" w:hAnsiTheme="minorHAnsi" w:cs="Calibri"/>
        </w:rPr>
        <w:t>кольной  работе</w:t>
      </w:r>
      <w:proofErr w:type="gramStart"/>
      <w:r w:rsidR="00B34ED0">
        <w:rPr>
          <w:rFonts w:asciiTheme="minorHAnsi" w:hAnsiTheme="minorHAnsi" w:cs="Calibri"/>
        </w:rPr>
        <w:t xml:space="preserve"> .</w:t>
      </w:r>
      <w:proofErr w:type="gramEnd"/>
      <w:r w:rsidR="00B34ED0">
        <w:rPr>
          <w:rFonts w:asciiTheme="minorHAnsi" w:hAnsiTheme="minorHAnsi" w:cs="Calibri"/>
        </w:rPr>
        <w:t xml:space="preserve"> ( Приложение № 4 )</w:t>
      </w:r>
    </w:p>
    <w:p w:rsidR="00FF0F37" w:rsidRDefault="00FF0F37" w:rsidP="00A41505">
      <w:pPr>
        <w:pStyle w:val="HEADERTEXT"/>
        <w:jc w:val="both"/>
        <w:rPr>
          <w:rFonts w:asciiTheme="minorHAnsi" w:hAnsiTheme="minorHAnsi"/>
          <w:color w:val="000001"/>
        </w:rPr>
      </w:pPr>
    </w:p>
    <w:p w:rsidR="00B34ED0" w:rsidRPr="00B34ED0" w:rsidRDefault="00B34ED0" w:rsidP="00B34ED0">
      <w:pPr>
        <w:spacing w:after="200" w:line="276" w:lineRule="auto"/>
        <w:ind w:firstLine="360"/>
        <w:jc w:val="both"/>
        <w:rPr>
          <w:rFonts w:asciiTheme="minorHAnsi" w:hAnsiTheme="minorHAnsi"/>
          <w:color w:val="000001"/>
        </w:rPr>
      </w:pPr>
      <w:r>
        <w:rPr>
          <w:rFonts w:asciiTheme="minorHAnsi" w:hAnsiTheme="minorHAnsi"/>
          <w:color w:val="000001"/>
        </w:rPr>
        <w:lastRenderedPageBreak/>
        <w:t>В гимназии</w:t>
      </w:r>
      <w:r w:rsidR="00FF0F37" w:rsidRPr="00FF0F37">
        <w:rPr>
          <w:rFonts w:asciiTheme="minorHAnsi" w:hAnsiTheme="minorHAnsi"/>
          <w:color w:val="000001"/>
        </w:rPr>
        <w:t xml:space="preserve"> регулярно проводится социально-педагогический мониторинг уровня воспитанности учащихся, целью которого является изучение личности учащегося и определение уровня воспитанности. Как показали результата последнего мониторинга, средний показатель ос</w:t>
      </w:r>
      <w:r>
        <w:rPr>
          <w:rFonts w:asciiTheme="minorHAnsi" w:hAnsiTheme="minorHAnsi"/>
          <w:color w:val="000001"/>
        </w:rPr>
        <w:t xml:space="preserve">таётся достаточно </w:t>
      </w:r>
      <w:proofErr w:type="gramStart"/>
      <w:r>
        <w:rPr>
          <w:rFonts w:asciiTheme="minorHAnsi" w:hAnsiTheme="minorHAnsi"/>
          <w:color w:val="000001"/>
        </w:rPr>
        <w:t>высоки</w:t>
      </w:r>
      <w:proofErr w:type="gramEnd"/>
    </w:p>
    <w:p w:rsidR="0064315D" w:rsidRDefault="00B34ED0" w:rsidP="00E900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>
        <w:rPr>
          <w:rFonts w:ascii="Calibri" w:eastAsia="Calibri" w:hAnsi="Calibri"/>
        </w:rPr>
        <w:t xml:space="preserve"> </w:t>
      </w:r>
      <w:r w:rsidR="0064315D" w:rsidRPr="00E90067">
        <w:rPr>
          <w:rFonts w:asciiTheme="minorHAnsi" w:hAnsiTheme="minorHAnsi" w:cs="Calibri"/>
          <w:b/>
          <w:u w:val="single"/>
        </w:rPr>
        <w:t xml:space="preserve"> Анализ обеспечения условий безопасности в образовательной организации </w:t>
      </w:r>
    </w:p>
    <w:p w:rsidR="004A716D" w:rsidRDefault="004A716D" w:rsidP="00E900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Для обеспечения антитеррористической безопасности обучающихся и сотрудников территория ОУ оборудована по периметру металлическим ограждением, вход осуществляется через 4 калитки.</w:t>
      </w:r>
      <w:r>
        <w:rPr>
          <w:rFonts w:asciiTheme="minorHAnsi" w:hAnsiTheme="minorHAnsi" w:cs="Calibri"/>
        </w:rPr>
        <w:tab/>
        <w:t xml:space="preserve"> Пропускной режим осуществляется вахтерами. На территор</w:t>
      </w:r>
      <w:r w:rsidR="00462402">
        <w:rPr>
          <w:rFonts w:asciiTheme="minorHAnsi" w:hAnsiTheme="minorHAnsi" w:cs="Calibri"/>
        </w:rPr>
        <w:t>ии установлена видеокамера</w:t>
      </w:r>
      <w:proofErr w:type="gramStart"/>
      <w:r w:rsidR="0046240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.</w:t>
      </w:r>
      <w:proofErr w:type="gramEnd"/>
      <w:r>
        <w:rPr>
          <w:rFonts w:asciiTheme="minorHAnsi" w:hAnsiTheme="minorHAnsi" w:cs="Calibri"/>
        </w:rPr>
        <w:t xml:space="preserve"> </w:t>
      </w:r>
    </w:p>
    <w:p w:rsidR="004A716D" w:rsidRPr="00462402" w:rsidRDefault="004A716D" w:rsidP="0046240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Здание оборудовано системой автоматической охранной сигнализаци</w:t>
      </w:r>
      <w:r w:rsidR="00462402">
        <w:rPr>
          <w:rFonts w:asciiTheme="minorHAnsi" w:hAnsiTheme="minorHAnsi" w:cs="Calibri"/>
        </w:rPr>
        <w:t>ей.</w:t>
      </w:r>
    </w:p>
    <w:p w:rsidR="004A716D" w:rsidRDefault="004A716D" w:rsidP="004A716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 w:rsidRPr="004A716D">
        <w:rPr>
          <w:rFonts w:asciiTheme="minorHAnsi" w:hAnsiTheme="minorHAnsi" w:cs="Calibri"/>
        </w:rPr>
        <w:t xml:space="preserve">Безопасность жизни и </w:t>
      </w:r>
      <w:proofErr w:type="gramStart"/>
      <w:r w:rsidRPr="004A716D">
        <w:rPr>
          <w:rFonts w:asciiTheme="minorHAnsi" w:hAnsiTheme="minorHAnsi" w:cs="Calibri"/>
        </w:rPr>
        <w:t>здоровья</w:t>
      </w:r>
      <w:proofErr w:type="gramEnd"/>
      <w:r w:rsidRPr="004A716D">
        <w:rPr>
          <w:rFonts w:asciiTheme="minorHAnsi" w:hAnsiTheme="minorHAnsi" w:cs="Calibri"/>
        </w:rPr>
        <w:t xml:space="preserve"> обучающихся и сотрудников обеспечивается системой мероприятий, включающей в себя проведение инструктажей по видам занятий и видам деятельности</w:t>
      </w:r>
      <w:r>
        <w:rPr>
          <w:rFonts w:asciiTheme="minorHAnsi" w:hAnsiTheme="minorHAnsi" w:cs="Calibri"/>
        </w:rPr>
        <w:t>.</w:t>
      </w:r>
    </w:p>
    <w:p w:rsidR="004A716D" w:rsidRDefault="004A716D" w:rsidP="004A716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ОУ оснащено необходимыми средствами оказания </w:t>
      </w:r>
      <w:r w:rsidR="00FC1054">
        <w:rPr>
          <w:rFonts w:asciiTheme="minorHAnsi" w:hAnsiTheme="minorHAnsi" w:cs="Calibri"/>
        </w:rPr>
        <w:t>первой помощи, используемые оборудование, инструменты, инвентарь имеют соответствующие сертификаты, проходят периодическую проверку.</w:t>
      </w:r>
    </w:p>
    <w:p w:rsidR="00FC1054" w:rsidRDefault="00FC1054" w:rsidP="004A716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Строительные, отделочные и теплоизоляционные материалы, оборудование противопожарных систем имеют сертификаты пожарной безопасности.</w:t>
      </w:r>
    </w:p>
    <w:p w:rsidR="00FC1054" w:rsidRDefault="00FC1054" w:rsidP="004A716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Система активной противопожарной защиты включает в себя:</w:t>
      </w:r>
    </w:p>
    <w:p w:rsidR="00FC1054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Автоматическую систему обнаружения пожара,</w:t>
      </w:r>
    </w:p>
    <w:p w:rsidR="00FC1054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Автоматические установки оповещения и управления эвакуацией при пожаре, </w:t>
      </w:r>
    </w:p>
    <w:p w:rsidR="00FC1054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Другие ресурсы и мероприятия, направленные на ограничения распространения пожара, создание условий для его тушения, обеспечения безопасной эвакуации людей до наступления опасных факторов пожара.</w:t>
      </w:r>
    </w:p>
    <w:p w:rsidR="00FC1054" w:rsidRDefault="00FC1054" w:rsidP="00FC105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 w:rsidRPr="00FC1054">
        <w:rPr>
          <w:rFonts w:asciiTheme="minorHAnsi" w:hAnsiTheme="minorHAnsi" w:cs="Calibri"/>
        </w:rPr>
        <w:t xml:space="preserve">В целях обеспечения </w:t>
      </w:r>
      <w:r>
        <w:rPr>
          <w:rFonts w:asciiTheme="minorHAnsi" w:hAnsiTheme="minorHAnsi" w:cs="Calibri"/>
        </w:rPr>
        <w:t xml:space="preserve">безопасности дорожного движения в ОУ разработан паспорт дорожной безопасности, безопасные маршруты </w:t>
      </w:r>
      <w:r w:rsidR="00462402">
        <w:rPr>
          <w:rFonts w:asciiTheme="minorHAnsi" w:hAnsiTheme="minorHAnsi" w:cs="Calibri"/>
        </w:rPr>
        <w:t>передвижения по микрорайону</w:t>
      </w:r>
      <w:r>
        <w:rPr>
          <w:rFonts w:asciiTheme="minorHAnsi" w:hAnsiTheme="minorHAnsi" w:cs="Calibri"/>
        </w:rPr>
        <w:t>, пров</w:t>
      </w:r>
      <w:r w:rsidR="00462402">
        <w:rPr>
          <w:rFonts w:asciiTheme="minorHAnsi" w:hAnsiTheme="minorHAnsi" w:cs="Calibri"/>
        </w:rPr>
        <w:t>одятся инструктажи с учащимис</w:t>
      </w:r>
      <w:r>
        <w:rPr>
          <w:rFonts w:asciiTheme="minorHAnsi" w:hAnsiTheme="minorHAnsi" w:cs="Calibri"/>
        </w:rPr>
        <w:t>я, вопросы безопасности движения регулярно рассматриваются на педагогических советах, родительских собраниях, классных часах, во внеурочной деятельности.</w:t>
      </w:r>
    </w:p>
    <w:p w:rsidR="00FC1054" w:rsidRDefault="00FC1054" w:rsidP="00FC105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Доступ обучающихся в сеть интернет осуществляется под контролем преподавателей, установлен</w:t>
      </w:r>
      <w:r w:rsidR="00B236D7">
        <w:rPr>
          <w:rFonts w:asciiTheme="minorHAnsi" w:hAnsiTheme="minorHAnsi" w:cs="Calibri"/>
        </w:rPr>
        <w:t xml:space="preserve">а система </w:t>
      </w:r>
      <w:proofErr w:type="spellStart"/>
      <w:r w:rsidR="00B236D7">
        <w:rPr>
          <w:rFonts w:asciiTheme="minorHAnsi" w:hAnsiTheme="minorHAnsi" w:cs="Calibri"/>
        </w:rPr>
        <w:t>контентной</w:t>
      </w:r>
      <w:proofErr w:type="spellEnd"/>
      <w:r w:rsidR="00B236D7">
        <w:rPr>
          <w:rFonts w:asciiTheme="minorHAnsi" w:hAnsiTheme="minorHAnsi" w:cs="Calibri"/>
        </w:rPr>
        <w:t xml:space="preserve"> фильтрации</w:t>
      </w:r>
    </w:p>
    <w:p w:rsidR="000202D9" w:rsidRDefault="000202D9" w:rsidP="007857B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7857B2" w:rsidRDefault="007857B2" w:rsidP="007857B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7857B2">
        <w:rPr>
          <w:rFonts w:asciiTheme="minorHAnsi" w:hAnsiTheme="minorHAnsi"/>
        </w:rPr>
        <w:t>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</w:t>
      </w:r>
      <w:r>
        <w:rPr>
          <w:rFonts w:asciiTheme="minorHAnsi" w:hAnsiTheme="minorHAnsi"/>
        </w:rPr>
        <w:t xml:space="preserve">. </w:t>
      </w:r>
      <w:r w:rsidRPr="007857B2">
        <w:rPr>
          <w:rFonts w:asciiTheme="minorHAnsi" w:hAnsiTheme="minorHAnsi"/>
        </w:rPr>
        <w:t xml:space="preserve">В течение </w:t>
      </w:r>
      <w:r>
        <w:rPr>
          <w:rFonts w:asciiTheme="minorHAnsi" w:hAnsiTheme="minorHAnsi"/>
        </w:rPr>
        <w:t xml:space="preserve">2015-2016 </w:t>
      </w:r>
      <w:r w:rsidRPr="007857B2">
        <w:rPr>
          <w:rFonts w:asciiTheme="minorHAnsi" w:hAnsiTheme="minorHAnsi"/>
        </w:rPr>
        <w:t xml:space="preserve">учебного года основное </w:t>
      </w:r>
      <w:r w:rsidRPr="007857B2">
        <w:rPr>
          <w:rFonts w:asciiTheme="minorHAnsi" w:hAnsiTheme="minorHAnsi"/>
        </w:rPr>
        <w:lastRenderedPageBreak/>
        <w:t>внимание уделялось:</w:t>
      </w:r>
    </w:p>
    <w:p w:rsidR="007857B2" w:rsidRPr="0046240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</w:rPr>
      </w:pPr>
      <w:r w:rsidRPr="007857B2">
        <w:t>выполнению учебной программы и качественному усвоению новых фор</w:t>
      </w:r>
      <w:r>
        <w:t>м и методов в пропаганде ГО;</w:t>
      </w:r>
    </w:p>
    <w:p w:rsidR="007857B2" w:rsidRPr="0046240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</w:rPr>
      </w:pPr>
      <w:r>
        <w:t xml:space="preserve">четкости и </w:t>
      </w:r>
      <w:r w:rsidR="00B236D7">
        <w:t>слаженности действий учащихся</w:t>
      </w:r>
      <w:r>
        <w:t xml:space="preserve"> и сотрудников при проведении объектовых тренировок.</w:t>
      </w:r>
    </w:p>
    <w:p w:rsidR="000202D9" w:rsidRPr="004F3ED6" w:rsidRDefault="007857B2" w:rsidP="004F3ED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 New Roman"/>
        </w:rPr>
      </w:pPr>
      <w:r w:rsidRPr="007857B2">
        <w:t xml:space="preserve">приняты необходимые дополнительные меры по ограничению допуска посторонних лиц в </w:t>
      </w:r>
      <w:r w:rsidR="00B236D7">
        <w:t xml:space="preserve"> гимназию</w:t>
      </w:r>
    </w:p>
    <w:p w:rsidR="000202D9" w:rsidRPr="00B236D7" w:rsidRDefault="000202D9" w:rsidP="000202D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submenu-table"/>
          <w:rFonts w:cs="Times New Roman"/>
        </w:rPr>
      </w:pPr>
      <w:r>
        <w:t>регулярно</w:t>
      </w:r>
      <w:r w:rsidR="007857B2" w:rsidRPr="007857B2">
        <w:t xml:space="preserve"> проводились инструктажи с </w:t>
      </w:r>
      <w:r>
        <w:t>вахтерами</w:t>
      </w:r>
      <w:r w:rsidR="007857B2" w:rsidRPr="007857B2">
        <w:t>, педагогическими и техническими работн</w:t>
      </w:r>
      <w:r w:rsidR="00B236D7">
        <w:t>иками, учащимися</w:t>
      </w:r>
    </w:p>
    <w:p w:rsidR="000202D9" w:rsidRDefault="007857B2" w:rsidP="000202D9">
      <w:pPr>
        <w:widowControl w:val="0"/>
        <w:autoSpaceDE w:val="0"/>
        <w:autoSpaceDN w:val="0"/>
        <w:adjustRightInd w:val="0"/>
        <w:jc w:val="both"/>
      </w:pPr>
      <w:r w:rsidRPr="000202D9">
        <w:rPr>
          <w:rStyle w:val="submenu-table"/>
          <w:rFonts w:asciiTheme="minorHAnsi" w:hAnsiTheme="minorHAnsi"/>
          <w:bCs/>
          <w:i/>
          <w:u w:val="single"/>
        </w:rPr>
        <w:t>Осуществление контр</w:t>
      </w:r>
      <w:r w:rsidR="000A1D81">
        <w:rPr>
          <w:rStyle w:val="submenu-table"/>
          <w:rFonts w:asciiTheme="minorHAnsi" w:hAnsiTheme="minorHAnsi"/>
          <w:bCs/>
          <w:i/>
          <w:u w:val="single"/>
        </w:rPr>
        <w:t>оля вопросов безопасности в гимназии</w:t>
      </w:r>
    </w:p>
    <w:p w:rsidR="000202D9" w:rsidRPr="000202D9" w:rsidRDefault="007857B2" w:rsidP="000202D9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0202D9">
        <w:rPr>
          <w:rFonts w:asciiTheme="minorHAnsi" w:hAnsiTheme="minorHAnsi"/>
        </w:rPr>
        <w:t>В течение учебного года осуществлялся контроль:</w:t>
      </w:r>
    </w:p>
    <w:p w:rsidR="000202D9" w:rsidRPr="000202D9" w:rsidRDefault="000202D9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</w:rPr>
      </w:pPr>
      <w:r>
        <w:t xml:space="preserve">за </w:t>
      </w:r>
      <w:r w:rsidR="007857B2" w:rsidRPr="007857B2">
        <w:t xml:space="preserve">состоянием охраны труда и наличием необходимых средств по охране труда в кабинетах химии, физики, информатики, учебных </w:t>
      </w:r>
      <w:r>
        <w:t>мастерских, спортивном зале;</w:t>
      </w:r>
    </w:p>
    <w:p w:rsidR="000202D9" w:rsidRPr="000202D9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</w:rPr>
      </w:pPr>
      <w:r w:rsidRPr="007857B2">
        <w:t xml:space="preserve">за выполнением инструкций при выполнении лабораторных работ по физике, химии и ведении </w:t>
      </w:r>
      <w:r w:rsidR="000202D9">
        <w:t>журналов в данных кабинетах;</w:t>
      </w:r>
    </w:p>
    <w:p w:rsidR="000202D9" w:rsidRPr="000202D9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</w:rPr>
      </w:pPr>
      <w:r w:rsidRPr="007857B2">
        <w:t xml:space="preserve">правильностью </w:t>
      </w:r>
      <w:r w:rsidR="00CD2D09">
        <w:t>хранения химических реактивов</w:t>
      </w:r>
      <w:proofErr w:type="gramStart"/>
      <w:r w:rsidR="00CD2D09">
        <w:t xml:space="preserve"> ;</w:t>
      </w:r>
      <w:proofErr w:type="gramEnd"/>
    </w:p>
    <w:p w:rsidR="00FC1054" w:rsidRPr="000202D9" w:rsidRDefault="00CD2D09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</w:rPr>
      </w:pPr>
      <w:r>
        <w:t>выполнением учащимися</w:t>
      </w:r>
      <w:r w:rsidR="007857B2" w:rsidRPr="007857B2">
        <w:t xml:space="preserve"> инструкций по охране тр</w:t>
      </w:r>
      <w:r>
        <w:t>уда на уроках технологии</w:t>
      </w:r>
    </w:p>
    <w:p w:rsidR="004A716D" w:rsidRPr="00CD2D09" w:rsidRDefault="000202D9" w:rsidP="00CD2D09">
      <w:pPr>
        <w:widowControl w:val="0"/>
        <w:autoSpaceDE w:val="0"/>
        <w:autoSpaceDN w:val="0"/>
        <w:adjustRightInd w:val="0"/>
        <w:ind w:left="708" w:firstLine="3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 w:rsidRPr="000202D9">
        <w:rPr>
          <w:rFonts w:asciiTheme="minorHAnsi" w:hAnsiTheme="minorHAnsi"/>
        </w:rPr>
        <w:t xml:space="preserve"> ОУ </w:t>
      </w:r>
      <w:r>
        <w:rPr>
          <w:rFonts w:asciiTheme="minorHAnsi" w:hAnsiTheme="minorHAnsi"/>
        </w:rPr>
        <w:t xml:space="preserve">силами сотрудников </w:t>
      </w:r>
      <w:r w:rsidRPr="000202D9">
        <w:rPr>
          <w:rFonts w:asciiTheme="minorHAnsi" w:hAnsiTheme="minorHAnsi"/>
        </w:rPr>
        <w:t>создан</w:t>
      </w:r>
      <w:r w:rsidR="00CD2D09">
        <w:rPr>
          <w:rFonts w:asciiTheme="minorHAnsi" w:hAnsiTheme="minorHAnsi"/>
        </w:rPr>
        <w:t>а добровольная пожарная дружина</w:t>
      </w:r>
      <w:r w:rsidRPr="000202D9">
        <w:rPr>
          <w:rFonts w:asciiTheme="minorHAnsi" w:hAnsiTheme="minorHAnsi"/>
        </w:rPr>
        <w:t xml:space="preserve">. </w:t>
      </w:r>
    </w:p>
    <w:p w:rsidR="0064315D" w:rsidRPr="000A1D81" w:rsidRDefault="00B34ED0" w:rsidP="00E900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 xml:space="preserve">    </w:t>
      </w:r>
      <w:r w:rsidR="000A1D81">
        <w:rPr>
          <w:rFonts w:asciiTheme="minorHAnsi" w:hAnsiTheme="minorHAnsi" w:cs="Calibri"/>
          <w:b/>
          <w:u w:val="single"/>
        </w:rPr>
        <w:t xml:space="preserve"> </w:t>
      </w:r>
      <w:r w:rsidR="0064315D" w:rsidRPr="00E90067">
        <w:rPr>
          <w:rFonts w:asciiTheme="minorHAnsi" w:hAnsiTheme="minorHAnsi" w:cs="Calibri"/>
          <w:b/>
          <w:u w:val="single"/>
        </w:rPr>
        <w:t>Социально-бытовая обеспеченность обучающихся и сотрудников</w:t>
      </w:r>
      <w:r w:rsidR="0064315D" w:rsidRPr="008C60CE">
        <w:rPr>
          <w:rFonts w:asciiTheme="minorHAnsi" w:hAnsiTheme="minorHAnsi" w:cs="Calibri"/>
        </w:rPr>
        <w:t xml:space="preserve"> </w:t>
      </w:r>
    </w:p>
    <w:p w:rsidR="001F3AA5" w:rsidRPr="00F417E5" w:rsidRDefault="001F3AA5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F417E5">
        <w:rPr>
          <w:rFonts w:asciiTheme="minorHAnsi" w:hAnsiTheme="minorHAnsi"/>
        </w:rPr>
        <w:t>В ОУ  соблюдается температурный режим, для поддержания которого установлены стеклопакеты</w:t>
      </w:r>
      <w:r w:rsidR="00CD2D09">
        <w:rPr>
          <w:rFonts w:asciiTheme="minorHAnsi" w:hAnsiTheme="minorHAnsi"/>
        </w:rPr>
        <w:t xml:space="preserve"> и энергосберегающие</w:t>
      </w:r>
      <w:r w:rsidR="00F417E5" w:rsidRPr="00F417E5">
        <w:rPr>
          <w:rFonts w:asciiTheme="minorHAnsi" w:hAnsiTheme="minorHAnsi"/>
        </w:rPr>
        <w:t xml:space="preserve"> двери</w:t>
      </w:r>
      <w:r w:rsidRPr="00F417E5">
        <w:rPr>
          <w:rFonts w:asciiTheme="minorHAnsi" w:hAnsiTheme="minorHAnsi"/>
        </w:rPr>
        <w:t>, система центрального отопления и приточно-вытяжной вентиляции находятся в исправном состоянии. Санитарное сос</w:t>
      </w:r>
      <w:r w:rsidR="00CD2D09">
        <w:rPr>
          <w:rFonts w:asciiTheme="minorHAnsi" w:hAnsiTheme="minorHAnsi"/>
        </w:rPr>
        <w:t>тояние здания</w:t>
      </w:r>
      <w:r w:rsidR="00F417E5">
        <w:rPr>
          <w:rFonts w:asciiTheme="minorHAnsi" w:hAnsiTheme="minorHAnsi"/>
        </w:rPr>
        <w:t xml:space="preserve"> и прилегающей территории</w:t>
      </w:r>
      <w:r w:rsidRPr="00F417E5">
        <w:rPr>
          <w:rFonts w:asciiTheme="minorHAnsi" w:hAnsiTheme="minorHAnsi"/>
        </w:rPr>
        <w:t xml:space="preserve"> удовлетворительное, регулярно проводятся генеральные уборки. Имеется столовая, где осуществляется горячее питание учащихся, охват которым составляет в текущем году 98%. Школа располагает</w:t>
      </w:r>
      <w:r w:rsidR="00CD2D09">
        <w:rPr>
          <w:rFonts w:asciiTheme="minorHAnsi" w:hAnsiTheme="minorHAnsi"/>
        </w:rPr>
        <w:t xml:space="preserve"> внутренними туалетами,</w:t>
      </w:r>
      <w:r w:rsidR="004A716D">
        <w:rPr>
          <w:rFonts w:asciiTheme="minorHAnsi" w:hAnsiTheme="minorHAnsi"/>
        </w:rPr>
        <w:t xml:space="preserve"> обеспечена системами ГВС и ХВС</w:t>
      </w:r>
      <w:r w:rsidRPr="00F417E5">
        <w:rPr>
          <w:rFonts w:asciiTheme="minorHAnsi" w:hAnsiTheme="minorHAnsi"/>
        </w:rPr>
        <w:t xml:space="preserve">. </w:t>
      </w:r>
    </w:p>
    <w:p w:rsidR="001F3AA5" w:rsidRPr="00F417E5" w:rsidRDefault="001F3AA5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F417E5">
        <w:rPr>
          <w:rFonts w:asciiTheme="minorHAnsi" w:hAnsiTheme="minorHAnsi"/>
        </w:rPr>
        <w:t>Ежегодн</w:t>
      </w:r>
      <w:r w:rsidR="000A1D81">
        <w:rPr>
          <w:rFonts w:asciiTheme="minorHAnsi" w:hAnsiTheme="minorHAnsi"/>
        </w:rPr>
        <w:t xml:space="preserve">о весь персонал </w:t>
      </w:r>
      <w:r w:rsidRPr="00F417E5">
        <w:rPr>
          <w:rFonts w:asciiTheme="minorHAnsi" w:hAnsiTheme="minorHAnsi"/>
        </w:rPr>
        <w:t xml:space="preserve"> проходит медицинское</w:t>
      </w:r>
      <w:r w:rsidR="00CD2D09">
        <w:rPr>
          <w:rFonts w:asciiTheme="minorHAnsi" w:hAnsiTheme="minorHAnsi"/>
        </w:rPr>
        <w:t xml:space="preserve"> обследование</w:t>
      </w:r>
      <w:r w:rsidR="000A1D81">
        <w:rPr>
          <w:rFonts w:asciiTheme="minorHAnsi" w:hAnsiTheme="minorHAnsi"/>
        </w:rPr>
        <w:t>.</w:t>
      </w:r>
      <w:r w:rsidR="009F5193">
        <w:rPr>
          <w:rFonts w:asciiTheme="minorHAnsi" w:hAnsiTheme="minorHAnsi"/>
        </w:rPr>
        <w:t xml:space="preserve">  Проведена</w:t>
      </w:r>
      <w:r w:rsidR="000A1D81">
        <w:rPr>
          <w:rFonts w:asciiTheme="minorHAnsi" w:hAnsiTheme="minorHAnsi"/>
        </w:rPr>
        <w:t xml:space="preserve"> СОУТ (специальная оценка условий труда)</w:t>
      </w:r>
    </w:p>
    <w:p w:rsidR="00F417E5" w:rsidRPr="00F417E5" w:rsidRDefault="009252AC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Учащиеся</w:t>
      </w:r>
      <w:r w:rsidR="001F3AA5" w:rsidRPr="00F417E5">
        <w:rPr>
          <w:rFonts w:asciiTheme="minorHAnsi" w:hAnsiTheme="minorHAnsi"/>
        </w:rPr>
        <w:t xml:space="preserve"> о</w:t>
      </w:r>
      <w:r>
        <w:rPr>
          <w:rFonts w:asciiTheme="minorHAnsi" w:hAnsiTheme="minorHAnsi"/>
        </w:rPr>
        <w:t>бследуются по плану ГБУЗ</w:t>
      </w:r>
      <w:r w:rsidR="001F3AA5" w:rsidRPr="00F417E5">
        <w:rPr>
          <w:rFonts w:asciiTheme="minorHAnsi" w:hAnsiTheme="minorHAnsi"/>
        </w:rPr>
        <w:t xml:space="preserve">. </w:t>
      </w:r>
      <w:r w:rsidR="009F5193">
        <w:rPr>
          <w:rFonts w:asciiTheme="minorHAnsi" w:hAnsiTheme="minorHAnsi"/>
        </w:rPr>
        <w:t>Медицинский работник</w:t>
      </w:r>
      <w:r w:rsidR="001F3AA5" w:rsidRPr="00F417E5">
        <w:rPr>
          <w:rFonts w:asciiTheme="minorHAnsi" w:hAnsiTheme="minorHAnsi"/>
        </w:rPr>
        <w:t xml:space="preserve"> участву</w:t>
      </w:r>
      <w:r w:rsidR="009F5193">
        <w:rPr>
          <w:rFonts w:asciiTheme="minorHAnsi" w:hAnsiTheme="minorHAnsi"/>
        </w:rPr>
        <w:t>ет</w:t>
      </w:r>
      <w:r w:rsidR="001F3AA5" w:rsidRPr="00F417E5">
        <w:rPr>
          <w:rFonts w:asciiTheme="minorHAnsi" w:hAnsiTheme="minorHAnsi"/>
        </w:rPr>
        <w:t xml:space="preserve"> в проведени</w:t>
      </w:r>
      <w:r w:rsidR="00F417E5" w:rsidRPr="00F417E5">
        <w:rPr>
          <w:rFonts w:asciiTheme="minorHAnsi" w:hAnsiTheme="minorHAnsi"/>
        </w:rPr>
        <w:t>и родительских собраний, п</w:t>
      </w:r>
      <w:r w:rsidR="001F3AA5" w:rsidRPr="00F417E5">
        <w:rPr>
          <w:rFonts w:asciiTheme="minorHAnsi" w:hAnsiTheme="minorHAnsi"/>
        </w:rPr>
        <w:t>остоянно осуществля</w:t>
      </w:r>
      <w:r w:rsidR="009F5193">
        <w:rPr>
          <w:rFonts w:asciiTheme="minorHAnsi" w:hAnsiTheme="minorHAnsi"/>
        </w:rPr>
        <w:t>е</w:t>
      </w:r>
      <w:r w:rsidR="001F3AA5" w:rsidRPr="00F417E5">
        <w:rPr>
          <w:rFonts w:asciiTheme="minorHAnsi" w:hAnsiTheme="minorHAnsi"/>
        </w:rPr>
        <w:t>т контроль за к</w:t>
      </w:r>
      <w:r>
        <w:rPr>
          <w:rFonts w:asciiTheme="minorHAnsi" w:hAnsiTheme="minorHAnsi"/>
        </w:rPr>
        <w:t>ачеством питания и меню</w:t>
      </w:r>
      <w:r w:rsidR="001F3AA5" w:rsidRPr="00F417E5">
        <w:rPr>
          <w:rFonts w:asciiTheme="minorHAnsi" w:hAnsiTheme="minorHAnsi"/>
        </w:rPr>
        <w:t xml:space="preserve"> столовой.</w:t>
      </w:r>
      <w:r>
        <w:rPr>
          <w:rFonts w:asciiTheme="minorHAnsi" w:hAnsiTheme="minorHAnsi"/>
        </w:rPr>
        <w:t xml:space="preserve"> </w:t>
      </w:r>
      <w:r w:rsidR="00F417E5" w:rsidRPr="00F417E5">
        <w:rPr>
          <w:rFonts w:asciiTheme="minorHAnsi" w:hAnsiTheme="minorHAnsi"/>
        </w:rPr>
        <w:t xml:space="preserve"> </w:t>
      </w:r>
    </w:p>
    <w:p w:rsidR="00412B9C" w:rsidRDefault="00412B9C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ЗАКЛЮЧЕНИЕ. СТРАТЕГИЧЕСКАЯ ЦЕЛЬ И ЗАДАЧИ НА НОВЫЙ  2016 – 2017  УЧЕБНЫЙ ГОД</w:t>
      </w:r>
    </w:p>
    <w:p w:rsidR="00412B9C" w:rsidRDefault="00412B9C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412B9C" w:rsidRDefault="00412B9C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412B9C" w:rsidRDefault="00B34ED0" w:rsidP="00B34ED0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412B9C">
        <w:rPr>
          <w:rFonts w:asciiTheme="minorHAnsi" w:hAnsiTheme="minorHAnsi"/>
        </w:rPr>
        <w:t>Совершенствование системы гимназического образования с целью</w:t>
      </w:r>
      <w:r w:rsidR="00D33718">
        <w:rPr>
          <w:rFonts w:asciiTheme="minorHAnsi" w:hAnsiTheme="minorHAnsi"/>
        </w:rPr>
        <w:t xml:space="preserve"> повышения</w:t>
      </w:r>
      <w:r w:rsidR="00365503">
        <w:rPr>
          <w:rFonts w:asciiTheme="minorHAnsi" w:hAnsiTheme="minorHAnsi"/>
        </w:rPr>
        <w:t xml:space="preserve"> качества предоставляемых образовательных услуг</w:t>
      </w:r>
      <w:r w:rsidR="007B7E03">
        <w:rPr>
          <w:rFonts w:asciiTheme="minorHAnsi" w:hAnsiTheme="minorHAnsi"/>
        </w:rPr>
        <w:t xml:space="preserve">. Для этого необходимо решить следующие </w:t>
      </w:r>
      <w:r w:rsidR="00C308B4">
        <w:rPr>
          <w:rFonts w:asciiTheme="minorHAnsi" w:hAnsiTheme="minorHAnsi"/>
        </w:rPr>
        <w:t xml:space="preserve"> задачи:</w:t>
      </w:r>
    </w:p>
    <w:p w:rsidR="00412B9C" w:rsidRDefault="006317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077AA6">
        <w:rPr>
          <w:rFonts w:asciiTheme="minorHAnsi" w:hAnsiTheme="minorHAnsi"/>
        </w:rPr>
        <w:t>Обеспечить деятельность МБОУ Гимназия № 3 в соответствии с Федеральным законом от</w:t>
      </w:r>
      <w:r>
        <w:rPr>
          <w:rFonts w:asciiTheme="minorHAnsi" w:hAnsiTheme="minorHAnsi"/>
        </w:rPr>
        <w:t xml:space="preserve"> 29 декабря 2-12 г. № 273-ФЗ «Об образовании в Российской Федерации»</w:t>
      </w:r>
    </w:p>
    <w:p w:rsidR="00412B9C" w:rsidRDefault="00C308B4" w:rsidP="0063178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31781">
        <w:rPr>
          <w:rFonts w:asciiTheme="minorHAnsi" w:hAnsiTheme="minorHAnsi"/>
        </w:rPr>
        <w:t xml:space="preserve">           Совершенствовать работу по использованию результатов мониторинговых исследований в практической деятельности в целях повышения эффективности образовательного процесса, качества  образования</w:t>
      </w:r>
      <w:proofErr w:type="gramStart"/>
      <w:r w:rsidR="00631781">
        <w:rPr>
          <w:rFonts w:asciiTheme="minorHAnsi" w:hAnsiTheme="minorHAnsi"/>
        </w:rPr>
        <w:t xml:space="preserve"> ;</w:t>
      </w:r>
      <w:proofErr w:type="gramEnd"/>
    </w:p>
    <w:p w:rsidR="00412B9C" w:rsidRDefault="006317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Обеспечить создание условий для развития дистанционных форм обучения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>в том числе детей-инвалидов и детей с ограниченными возможностями здоровья ;</w:t>
      </w:r>
    </w:p>
    <w:p w:rsidR="00412B9C" w:rsidRDefault="00631781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Способствовать дальнейшему развитию механизмов государственно-общественного управления образовательного учреждения</w:t>
      </w:r>
      <w:proofErr w:type="gramStart"/>
      <w:r>
        <w:rPr>
          <w:rFonts w:asciiTheme="minorHAnsi" w:hAnsiTheme="minorHAnsi"/>
        </w:rPr>
        <w:t xml:space="preserve"> ;</w:t>
      </w:r>
      <w:proofErr w:type="gramEnd"/>
    </w:p>
    <w:p w:rsidR="00412B9C" w:rsidRDefault="00412B9C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412B9C" w:rsidRDefault="00412B9C" w:rsidP="0064315D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304714" w:rsidRDefault="00304714" w:rsidP="0064315D">
      <w:r>
        <w:t xml:space="preserve">           ОСНОВНЫМИ ПЕРСПЕКТИВНЫМИ НАПРАВЛЕНИЯМИ ДЕЯТЕЛЬНОСТИ НА 2016 – 2017 УЧЕБНЫЙ ГОД  считать</w:t>
      </w:r>
      <w:proofErr w:type="gramStart"/>
      <w:r>
        <w:t xml:space="preserve"> :</w:t>
      </w:r>
      <w:proofErr w:type="gramEnd"/>
    </w:p>
    <w:p w:rsidR="00304714" w:rsidRPr="00304714" w:rsidRDefault="00304714" w:rsidP="00304714"/>
    <w:p w:rsidR="00304714" w:rsidRDefault="00304714" w:rsidP="00304714"/>
    <w:p w:rsidR="0075358A" w:rsidRDefault="00304714" w:rsidP="00304714">
      <w:r>
        <w:t>-          совершенствование содержание</w:t>
      </w:r>
      <w:r w:rsidR="0075358A">
        <w:t xml:space="preserve"> и способов организации образовательного процесса для достижения соответствующих результатов освоения образовательных программ современным требованиям в соответствии с ФГОС</w:t>
      </w:r>
      <w:proofErr w:type="gramStart"/>
      <w:r w:rsidR="0075358A">
        <w:t xml:space="preserve"> ;</w:t>
      </w:r>
      <w:proofErr w:type="gramEnd"/>
    </w:p>
    <w:p w:rsidR="0075358A" w:rsidRDefault="0075358A" w:rsidP="0075358A"/>
    <w:p w:rsidR="00951648" w:rsidRDefault="0075358A" w:rsidP="0075358A">
      <w:r>
        <w:t xml:space="preserve">-           </w:t>
      </w:r>
      <w:r w:rsidR="00951648">
        <w:t>обеспечение реализации воспитательной  компоненты в  МБОУ Гимназия № 3 с учетом специфики образовательного учреждения</w:t>
      </w:r>
    </w:p>
    <w:p w:rsidR="00951648" w:rsidRDefault="00951648" w:rsidP="00951648"/>
    <w:p w:rsidR="00951648" w:rsidRDefault="00951648" w:rsidP="00951648"/>
    <w:p w:rsidR="00EC6806" w:rsidRDefault="00951648" w:rsidP="00951648">
      <w:r>
        <w:t xml:space="preserve">-            создание условий для совершенствования работы по повышению качества по итогам </w:t>
      </w:r>
      <w:r w:rsidR="00EC6806">
        <w:t xml:space="preserve">обучения </w:t>
      </w:r>
      <w:r>
        <w:t>на всех уровнях</w:t>
      </w:r>
      <w:r w:rsidR="00AE6FD6">
        <w:t xml:space="preserve"> обучения</w:t>
      </w:r>
    </w:p>
    <w:p w:rsidR="00EC6806" w:rsidRDefault="00EC6806" w:rsidP="00EC6806"/>
    <w:p w:rsidR="00EC6806" w:rsidRDefault="00EC6806" w:rsidP="00EC6806">
      <w:r>
        <w:t xml:space="preserve"> -           совершенствование методов и технологий обучения учащихся гимназии в соответствии с их способностями и потребностями</w:t>
      </w:r>
    </w:p>
    <w:p w:rsidR="00EC6806" w:rsidRDefault="00EC6806" w:rsidP="00EC6806"/>
    <w:p w:rsidR="00E83195" w:rsidRPr="00EC6806" w:rsidRDefault="00EC6806" w:rsidP="00EC6806">
      <w:r>
        <w:t xml:space="preserve"> -            продолжение работы по модернизации учебно-материальной базы</w:t>
      </w:r>
    </w:p>
    <w:sectPr w:rsidR="00E83195" w:rsidRPr="00EC6806" w:rsidSect="001B432F">
      <w:footerReference w:type="default" r:id="rId9"/>
      <w:pgSz w:w="16443" w:h="11907" w:orient="landscape" w:code="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83" w:rsidRDefault="006C7483" w:rsidP="00C45303">
      <w:r>
        <w:separator/>
      </w:r>
    </w:p>
  </w:endnote>
  <w:endnote w:type="continuationSeparator" w:id="0">
    <w:p w:rsidR="006C7483" w:rsidRDefault="006C7483" w:rsidP="00C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337"/>
      <w:docPartObj>
        <w:docPartGallery w:val="Page Numbers (Bottom of Page)"/>
        <w:docPartUnique/>
      </w:docPartObj>
    </w:sdtPr>
    <w:sdtContent>
      <w:p w:rsidR="00631781" w:rsidRDefault="00E9431A">
        <w:pPr>
          <w:pStyle w:val="a9"/>
          <w:jc w:val="right"/>
        </w:pPr>
        <w:fldSimple w:instr=" PAGE   \* MERGEFORMAT ">
          <w:r w:rsidR="007D0C28">
            <w:rPr>
              <w:noProof/>
            </w:rPr>
            <w:t>2</w:t>
          </w:r>
        </w:fldSimple>
      </w:p>
    </w:sdtContent>
  </w:sdt>
  <w:p w:rsidR="00631781" w:rsidRDefault="00631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83" w:rsidRDefault="006C7483" w:rsidP="00C45303">
      <w:r>
        <w:separator/>
      </w:r>
    </w:p>
  </w:footnote>
  <w:footnote w:type="continuationSeparator" w:id="0">
    <w:p w:rsidR="006C7483" w:rsidRDefault="006C7483" w:rsidP="00C4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9F"/>
    <w:multiLevelType w:val="hybridMultilevel"/>
    <w:tmpl w:val="3552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364"/>
    <w:multiLevelType w:val="hybridMultilevel"/>
    <w:tmpl w:val="B3B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0552"/>
    <w:multiLevelType w:val="hybridMultilevel"/>
    <w:tmpl w:val="8C32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4ED1"/>
    <w:multiLevelType w:val="hybridMultilevel"/>
    <w:tmpl w:val="C50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25C71"/>
    <w:multiLevelType w:val="hybridMultilevel"/>
    <w:tmpl w:val="671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6CCA"/>
    <w:multiLevelType w:val="hybridMultilevel"/>
    <w:tmpl w:val="8532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750A"/>
    <w:multiLevelType w:val="hybridMultilevel"/>
    <w:tmpl w:val="9BF2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479F"/>
    <w:multiLevelType w:val="hybridMultilevel"/>
    <w:tmpl w:val="B22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4784E"/>
    <w:multiLevelType w:val="hybridMultilevel"/>
    <w:tmpl w:val="548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32BAF"/>
    <w:multiLevelType w:val="hybridMultilevel"/>
    <w:tmpl w:val="3E92C6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0545AA"/>
    <w:multiLevelType w:val="hybridMultilevel"/>
    <w:tmpl w:val="793E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E104C"/>
    <w:multiLevelType w:val="hybridMultilevel"/>
    <w:tmpl w:val="82961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3BFD"/>
    <w:multiLevelType w:val="hybridMultilevel"/>
    <w:tmpl w:val="30D4BB5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296C5300"/>
    <w:multiLevelType w:val="hybridMultilevel"/>
    <w:tmpl w:val="E186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B4791"/>
    <w:multiLevelType w:val="hybridMultilevel"/>
    <w:tmpl w:val="9E7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A59BF"/>
    <w:multiLevelType w:val="hybridMultilevel"/>
    <w:tmpl w:val="712AB3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1AA0779"/>
    <w:multiLevelType w:val="hybridMultilevel"/>
    <w:tmpl w:val="FE5A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62800"/>
    <w:multiLevelType w:val="hybridMultilevel"/>
    <w:tmpl w:val="83B2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32DD1"/>
    <w:multiLevelType w:val="hybridMultilevel"/>
    <w:tmpl w:val="D6B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7A5D"/>
    <w:multiLevelType w:val="hybridMultilevel"/>
    <w:tmpl w:val="104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60ED"/>
    <w:multiLevelType w:val="hybridMultilevel"/>
    <w:tmpl w:val="6E08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868CF"/>
    <w:multiLevelType w:val="hybridMultilevel"/>
    <w:tmpl w:val="2DC0A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953D9"/>
    <w:multiLevelType w:val="hybridMultilevel"/>
    <w:tmpl w:val="7030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A3BDC"/>
    <w:multiLevelType w:val="hybridMultilevel"/>
    <w:tmpl w:val="32A2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F3145"/>
    <w:multiLevelType w:val="hybridMultilevel"/>
    <w:tmpl w:val="D9BA4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D85207"/>
    <w:multiLevelType w:val="hybridMultilevel"/>
    <w:tmpl w:val="4878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E1E9D"/>
    <w:multiLevelType w:val="hybridMultilevel"/>
    <w:tmpl w:val="BD68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2AD"/>
    <w:multiLevelType w:val="hybridMultilevel"/>
    <w:tmpl w:val="9B1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E78DC"/>
    <w:multiLevelType w:val="hybridMultilevel"/>
    <w:tmpl w:val="C8D6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600E2"/>
    <w:multiLevelType w:val="hybridMultilevel"/>
    <w:tmpl w:val="61AC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E64A2"/>
    <w:multiLevelType w:val="hybridMultilevel"/>
    <w:tmpl w:val="AEDA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90738"/>
    <w:multiLevelType w:val="hybridMultilevel"/>
    <w:tmpl w:val="6378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8155D"/>
    <w:multiLevelType w:val="hybridMultilevel"/>
    <w:tmpl w:val="8B3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46924"/>
    <w:multiLevelType w:val="hybridMultilevel"/>
    <w:tmpl w:val="49A00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4392781"/>
    <w:multiLevelType w:val="hybridMultilevel"/>
    <w:tmpl w:val="86968D7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B044152"/>
    <w:multiLevelType w:val="hybridMultilevel"/>
    <w:tmpl w:val="52783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B0575"/>
    <w:multiLevelType w:val="hybridMultilevel"/>
    <w:tmpl w:val="ED6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D603F"/>
    <w:multiLevelType w:val="hybridMultilevel"/>
    <w:tmpl w:val="4D84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E5E4D"/>
    <w:multiLevelType w:val="multilevel"/>
    <w:tmpl w:val="532E90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C303BE"/>
    <w:multiLevelType w:val="hybridMultilevel"/>
    <w:tmpl w:val="6E2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B7636"/>
    <w:multiLevelType w:val="hybridMultilevel"/>
    <w:tmpl w:val="A142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E0B61"/>
    <w:multiLevelType w:val="hybridMultilevel"/>
    <w:tmpl w:val="7AD83A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C494D2E"/>
    <w:multiLevelType w:val="hybridMultilevel"/>
    <w:tmpl w:val="62C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20697"/>
    <w:multiLevelType w:val="hybridMultilevel"/>
    <w:tmpl w:val="455EA5AE"/>
    <w:lvl w:ilvl="0" w:tplc="AA46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"/>
  </w:num>
  <w:num w:numId="3">
    <w:abstractNumId w:val="8"/>
  </w:num>
  <w:num w:numId="4">
    <w:abstractNumId w:val="10"/>
  </w:num>
  <w:num w:numId="5">
    <w:abstractNumId w:val="42"/>
  </w:num>
  <w:num w:numId="6">
    <w:abstractNumId w:val="23"/>
  </w:num>
  <w:num w:numId="7">
    <w:abstractNumId w:val="36"/>
  </w:num>
  <w:num w:numId="8">
    <w:abstractNumId w:val="28"/>
  </w:num>
  <w:num w:numId="9">
    <w:abstractNumId w:val="37"/>
  </w:num>
  <w:num w:numId="10">
    <w:abstractNumId w:val="0"/>
  </w:num>
  <w:num w:numId="11">
    <w:abstractNumId w:val="5"/>
  </w:num>
  <w:num w:numId="12">
    <w:abstractNumId w:val="18"/>
  </w:num>
  <w:num w:numId="13">
    <w:abstractNumId w:val="31"/>
  </w:num>
  <w:num w:numId="14">
    <w:abstractNumId w:val="3"/>
  </w:num>
  <w:num w:numId="15">
    <w:abstractNumId w:val="6"/>
  </w:num>
  <w:num w:numId="16">
    <w:abstractNumId w:val="11"/>
  </w:num>
  <w:num w:numId="17">
    <w:abstractNumId w:val="12"/>
  </w:num>
  <w:num w:numId="18">
    <w:abstractNumId w:val="34"/>
  </w:num>
  <w:num w:numId="19">
    <w:abstractNumId w:val="30"/>
  </w:num>
  <w:num w:numId="20">
    <w:abstractNumId w:val="33"/>
  </w:num>
  <w:num w:numId="21">
    <w:abstractNumId w:val="24"/>
  </w:num>
  <w:num w:numId="22">
    <w:abstractNumId w:val="7"/>
  </w:num>
  <w:num w:numId="23">
    <w:abstractNumId w:val="4"/>
  </w:num>
  <w:num w:numId="24">
    <w:abstractNumId w:val="15"/>
  </w:num>
  <w:num w:numId="25">
    <w:abstractNumId w:val="2"/>
  </w:num>
  <w:num w:numId="26">
    <w:abstractNumId w:val="39"/>
  </w:num>
  <w:num w:numId="27">
    <w:abstractNumId w:val="35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8"/>
  </w:num>
  <w:num w:numId="33">
    <w:abstractNumId w:val="14"/>
  </w:num>
  <w:num w:numId="34">
    <w:abstractNumId w:val="20"/>
  </w:num>
  <w:num w:numId="35">
    <w:abstractNumId w:val="32"/>
  </w:num>
  <w:num w:numId="36">
    <w:abstractNumId w:val="27"/>
  </w:num>
  <w:num w:numId="37">
    <w:abstractNumId w:val="40"/>
  </w:num>
  <w:num w:numId="38">
    <w:abstractNumId w:val="9"/>
  </w:num>
  <w:num w:numId="39">
    <w:abstractNumId w:val="13"/>
  </w:num>
  <w:num w:numId="40">
    <w:abstractNumId w:val="25"/>
  </w:num>
  <w:num w:numId="41">
    <w:abstractNumId w:val="19"/>
  </w:num>
  <w:num w:numId="42">
    <w:abstractNumId w:val="26"/>
  </w:num>
  <w:num w:numId="43">
    <w:abstractNumId w:val="16"/>
  </w:num>
  <w:num w:numId="44">
    <w:abstractNumId w:val="1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5D"/>
    <w:rsid w:val="000042B6"/>
    <w:rsid w:val="00004B03"/>
    <w:rsid w:val="00014081"/>
    <w:rsid w:val="000202D9"/>
    <w:rsid w:val="00077AA6"/>
    <w:rsid w:val="00096A77"/>
    <w:rsid w:val="000A0E16"/>
    <w:rsid w:val="000A1D81"/>
    <w:rsid w:val="000B75D4"/>
    <w:rsid w:val="000D5E1F"/>
    <w:rsid w:val="000E2D20"/>
    <w:rsid w:val="000F7A15"/>
    <w:rsid w:val="00107476"/>
    <w:rsid w:val="0013029A"/>
    <w:rsid w:val="001412FD"/>
    <w:rsid w:val="001442E6"/>
    <w:rsid w:val="001762D0"/>
    <w:rsid w:val="001B2030"/>
    <w:rsid w:val="001B432F"/>
    <w:rsid w:val="001C3350"/>
    <w:rsid w:val="001E6F50"/>
    <w:rsid w:val="001E7BE9"/>
    <w:rsid w:val="001F3AA5"/>
    <w:rsid w:val="0020593F"/>
    <w:rsid w:val="002168D5"/>
    <w:rsid w:val="00242682"/>
    <w:rsid w:val="00251085"/>
    <w:rsid w:val="00282A60"/>
    <w:rsid w:val="00286466"/>
    <w:rsid w:val="002907C5"/>
    <w:rsid w:val="002B78A0"/>
    <w:rsid w:val="002C2925"/>
    <w:rsid w:val="002D12F3"/>
    <w:rsid w:val="00304714"/>
    <w:rsid w:val="00333D4A"/>
    <w:rsid w:val="00344EF0"/>
    <w:rsid w:val="00345336"/>
    <w:rsid w:val="00365503"/>
    <w:rsid w:val="003B1168"/>
    <w:rsid w:val="003C07E4"/>
    <w:rsid w:val="003D0C89"/>
    <w:rsid w:val="00412987"/>
    <w:rsid w:val="00412B9C"/>
    <w:rsid w:val="00412DC5"/>
    <w:rsid w:val="004158FA"/>
    <w:rsid w:val="00427A57"/>
    <w:rsid w:val="0043146D"/>
    <w:rsid w:val="004357E7"/>
    <w:rsid w:val="00462402"/>
    <w:rsid w:val="004649B7"/>
    <w:rsid w:val="0048014B"/>
    <w:rsid w:val="00496BA6"/>
    <w:rsid w:val="004A716D"/>
    <w:rsid w:val="004B4039"/>
    <w:rsid w:val="004D30A0"/>
    <w:rsid w:val="004F3ED6"/>
    <w:rsid w:val="00531B09"/>
    <w:rsid w:val="00532C66"/>
    <w:rsid w:val="00554E20"/>
    <w:rsid w:val="00596BB9"/>
    <w:rsid w:val="005B5D86"/>
    <w:rsid w:val="005C6E6D"/>
    <w:rsid w:val="005D1328"/>
    <w:rsid w:val="00631781"/>
    <w:rsid w:val="006359A8"/>
    <w:rsid w:val="0064315D"/>
    <w:rsid w:val="00647AD4"/>
    <w:rsid w:val="00673EE3"/>
    <w:rsid w:val="0068123E"/>
    <w:rsid w:val="006B39E5"/>
    <w:rsid w:val="006C7483"/>
    <w:rsid w:val="007005AC"/>
    <w:rsid w:val="00713DF1"/>
    <w:rsid w:val="00725C5E"/>
    <w:rsid w:val="00725D1E"/>
    <w:rsid w:val="00745581"/>
    <w:rsid w:val="0075358A"/>
    <w:rsid w:val="00785204"/>
    <w:rsid w:val="007857B2"/>
    <w:rsid w:val="007B7E03"/>
    <w:rsid w:val="007C5689"/>
    <w:rsid w:val="007D0C28"/>
    <w:rsid w:val="007E26DE"/>
    <w:rsid w:val="007F0AFE"/>
    <w:rsid w:val="007F3625"/>
    <w:rsid w:val="008142F1"/>
    <w:rsid w:val="008419C0"/>
    <w:rsid w:val="00873774"/>
    <w:rsid w:val="00885C81"/>
    <w:rsid w:val="00894678"/>
    <w:rsid w:val="008A5DBE"/>
    <w:rsid w:val="008C4758"/>
    <w:rsid w:val="008C60CE"/>
    <w:rsid w:val="009252AC"/>
    <w:rsid w:val="00934F0F"/>
    <w:rsid w:val="009431B3"/>
    <w:rsid w:val="00951648"/>
    <w:rsid w:val="00952840"/>
    <w:rsid w:val="00953FF1"/>
    <w:rsid w:val="009661DC"/>
    <w:rsid w:val="009A7064"/>
    <w:rsid w:val="009D1F93"/>
    <w:rsid w:val="009D7703"/>
    <w:rsid w:val="009F2A09"/>
    <w:rsid w:val="009F5193"/>
    <w:rsid w:val="00A0644D"/>
    <w:rsid w:val="00A12033"/>
    <w:rsid w:val="00A14779"/>
    <w:rsid w:val="00A15720"/>
    <w:rsid w:val="00A227D4"/>
    <w:rsid w:val="00A24933"/>
    <w:rsid w:val="00A26FA9"/>
    <w:rsid w:val="00A41505"/>
    <w:rsid w:val="00AA4C62"/>
    <w:rsid w:val="00AC1AD6"/>
    <w:rsid w:val="00AC1E40"/>
    <w:rsid w:val="00AC2520"/>
    <w:rsid w:val="00AE4984"/>
    <w:rsid w:val="00AE6FD6"/>
    <w:rsid w:val="00AF74FA"/>
    <w:rsid w:val="00B236D7"/>
    <w:rsid w:val="00B34ED0"/>
    <w:rsid w:val="00B43F2B"/>
    <w:rsid w:val="00B5581B"/>
    <w:rsid w:val="00B91AD8"/>
    <w:rsid w:val="00BE4495"/>
    <w:rsid w:val="00C01B34"/>
    <w:rsid w:val="00C02A0B"/>
    <w:rsid w:val="00C308B4"/>
    <w:rsid w:val="00C44FAE"/>
    <w:rsid w:val="00C45303"/>
    <w:rsid w:val="00C70085"/>
    <w:rsid w:val="00C90002"/>
    <w:rsid w:val="00C95B30"/>
    <w:rsid w:val="00CA2417"/>
    <w:rsid w:val="00CC40C0"/>
    <w:rsid w:val="00CD2D09"/>
    <w:rsid w:val="00D17C34"/>
    <w:rsid w:val="00D33718"/>
    <w:rsid w:val="00D574E4"/>
    <w:rsid w:val="00DA5921"/>
    <w:rsid w:val="00DD789B"/>
    <w:rsid w:val="00DE141F"/>
    <w:rsid w:val="00DE4D54"/>
    <w:rsid w:val="00DE5765"/>
    <w:rsid w:val="00DF23D2"/>
    <w:rsid w:val="00E25F6F"/>
    <w:rsid w:val="00E603AF"/>
    <w:rsid w:val="00E83195"/>
    <w:rsid w:val="00E90067"/>
    <w:rsid w:val="00E9431A"/>
    <w:rsid w:val="00EC0E03"/>
    <w:rsid w:val="00EC6806"/>
    <w:rsid w:val="00F417DF"/>
    <w:rsid w:val="00F417E5"/>
    <w:rsid w:val="00F436BB"/>
    <w:rsid w:val="00F46722"/>
    <w:rsid w:val="00F67AD7"/>
    <w:rsid w:val="00F836B9"/>
    <w:rsid w:val="00FB42B9"/>
    <w:rsid w:val="00FC1054"/>
    <w:rsid w:val="00FF0F37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31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ody Text"/>
    <w:basedOn w:val="a"/>
    <w:link w:val="a5"/>
    <w:rsid w:val="008A5DBE"/>
    <w:pPr>
      <w:jc w:val="both"/>
    </w:pPr>
  </w:style>
  <w:style w:type="character" w:customStyle="1" w:styleId="a5">
    <w:name w:val="Основной текст Знак"/>
    <w:basedOn w:val="a0"/>
    <w:link w:val="a4"/>
    <w:rsid w:val="008A5DB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8A5DBE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4530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4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4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FontStyle12">
    <w:name w:val="Font Style12"/>
    <w:basedOn w:val="a0"/>
    <w:rsid w:val="00C45303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5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3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uiPriority w:val="99"/>
    <w:rsid w:val="00F43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432F"/>
    <w:rPr>
      <w:color w:val="0000FF"/>
      <w:u w:val="single"/>
    </w:rPr>
  </w:style>
  <w:style w:type="character" w:customStyle="1" w:styleId="butback">
    <w:name w:val="butback"/>
    <w:basedOn w:val="a0"/>
    <w:rsid w:val="007857B2"/>
  </w:style>
  <w:style w:type="character" w:customStyle="1" w:styleId="submenu-table">
    <w:name w:val="submenu-table"/>
    <w:basedOn w:val="a0"/>
    <w:rsid w:val="007857B2"/>
  </w:style>
  <w:style w:type="paragraph" w:styleId="ac">
    <w:name w:val="No Spacing"/>
    <w:qFormat/>
    <w:rsid w:val="0025108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Style31">
    <w:name w:val="Style31"/>
    <w:basedOn w:val="a"/>
    <w:rsid w:val="00251085"/>
    <w:pPr>
      <w:widowControl w:val="0"/>
      <w:autoSpaceDE w:val="0"/>
      <w:autoSpaceDN w:val="0"/>
      <w:adjustRightInd w:val="0"/>
    </w:pPr>
  </w:style>
  <w:style w:type="paragraph" w:customStyle="1" w:styleId="HEADERTEXT">
    <w:name w:val=".HEADERTEXT"/>
    <w:uiPriority w:val="99"/>
    <w:rsid w:val="00F41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">
    <w:name w:val=".FORMATTEXT"/>
    <w:rsid w:val="0064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A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176</c:v>
                </c:pt>
                <c:pt idx="1">
                  <c:v>753</c:v>
                </c:pt>
                <c:pt idx="2">
                  <c:v>214</c:v>
                </c:pt>
                <c:pt idx="3">
                  <c:v>10</c:v>
                </c:pt>
              </c:numCache>
            </c:numRef>
          </c:val>
        </c:ser>
        <c:firstSliceAng val="0"/>
      </c:pieChart>
      <c:spPr>
        <a:noFill/>
        <a:ln w="2536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9262-968A-4864-BAB1-CACB678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</cp:revision>
  <cp:lastPrinted>2016-06-27T09:18:00Z</cp:lastPrinted>
  <dcterms:created xsi:type="dcterms:W3CDTF">2016-08-25T07:01:00Z</dcterms:created>
  <dcterms:modified xsi:type="dcterms:W3CDTF">2016-08-25T07:01:00Z</dcterms:modified>
</cp:coreProperties>
</file>