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0" w:type="dxa"/>
        <w:jc w:val="center"/>
        <w:tblLayout w:type="fixed"/>
        <w:tblLook w:val="01E0" w:firstRow="1" w:lastRow="1" w:firstColumn="1" w:lastColumn="1" w:noHBand="0" w:noVBand="0"/>
      </w:tblPr>
      <w:tblGrid>
        <w:gridCol w:w="9660"/>
      </w:tblGrid>
      <w:tr w:rsidR="005F7706" w:rsidRPr="007F17EE" w:rsidTr="00013EC5">
        <w:trPr>
          <w:trHeight w:val="1566"/>
          <w:jc w:val="center"/>
        </w:trPr>
        <w:tc>
          <w:tcPr>
            <w:tcW w:w="9659" w:type="dxa"/>
          </w:tcPr>
          <w:p w:rsidR="005F7706" w:rsidRPr="007F17EE" w:rsidRDefault="005F7706" w:rsidP="00013EC5">
            <w:pPr>
              <w:widowControl w:val="0"/>
              <w:tabs>
                <w:tab w:val="num" w:pos="0"/>
              </w:tabs>
              <w:suppressAutoHyphens w:val="0"/>
              <w:overflowPunct/>
              <w:autoSpaceDE/>
              <w:autoSpaceDN w:val="0"/>
              <w:spacing w:line="276" w:lineRule="auto"/>
              <w:jc w:val="center"/>
              <w:outlineLvl w:val="0"/>
              <w:rPr>
                <w:rFonts w:eastAsia="MS Mincho"/>
                <w:sz w:val="18"/>
                <w:szCs w:val="18"/>
              </w:rPr>
            </w:pPr>
            <w:r w:rsidRPr="007F17EE">
              <w:rPr>
                <w:rFonts w:eastAsia="MS Mincho"/>
                <w:sz w:val="18"/>
                <w:szCs w:val="18"/>
              </w:rPr>
              <w:t>МИНИСТЕРСТВО ОБРАЗОВАНИЯ РОССИЙСЕДЕРАЦИИ</w:t>
            </w:r>
          </w:p>
          <w:p w:rsidR="005F7706" w:rsidRPr="007F17EE" w:rsidRDefault="005F7706" w:rsidP="00013EC5">
            <w:pPr>
              <w:rPr>
                <w:rFonts w:eastAsia="MS Mincho"/>
              </w:rPr>
            </w:pPr>
          </w:p>
          <w:p w:rsidR="005F7706" w:rsidRPr="007F17EE" w:rsidRDefault="005F7706" w:rsidP="00013EC5">
            <w:pPr>
              <w:jc w:val="center"/>
              <w:rPr>
                <w:rFonts w:eastAsia="MS Mincho"/>
              </w:rPr>
            </w:pPr>
            <w:r w:rsidRPr="007F17EE">
              <w:rPr>
                <w:rFonts w:eastAsia="MS Mincho"/>
                <w:sz w:val="18"/>
                <w:szCs w:val="18"/>
              </w:rPr>
              <w:t>МУНИЦИПАЛЬНОЕ ОБРАЗОВАНИЕ «ГОРОД АРХАНГЕЛЬСК»</w:t>
            </w:r>
          </w:p>
          <w:p w:rsidR="005F7706" w:rsidRPr="007F17EE" w:rsidRDefault="005F7706" w:rsidP="00013EC5">
            <w:pPr>
              <w:widowControl w:val="0"/>
              <w:suppressAutoHyphens w:val="0"/>
              <w:spacing w:line="276" w:lineRule="auto"/>
              <w:jc w:val="center"/>
              <w:rPr>
                <w:rFonts w:eastAsia="MS Mincho"/>
                <w:b/>
                <w:sz w:val="10"/>
                <w:szCs w:val="10"/>
              </w:rPr>
            </w:pPr>
          </w:p>
          <w:p w:rsidR="005F7706" w:rsidRPr="007F17EE" w:rsidRDefault="005F7706" w:rsidP="00013EC5">
            <w:pPr>
              <w:widowControl w:val="0"/>
              <w:suppressAutoHyphens w:val="0"/>
              <w:spacing w:line="276" w:lineRule="auto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7F17EE">
              <w:rPr>
                <w:rFonts w:eastAsia="MS Mincho"/>
                <w:b/>
                <w:sz w:val="24"/>
                <w:szCs w:val="24"/>
              </w:rPr>
              <w:t xml:space="preserve">муниципальное бюджетное образовательное учреждение </w:t>
            </w:r>
          </w:p>
          <w:p w:rsidR="005F7706" w:rsidRPr="007F17EE" w:rsidRDefault="005F7706" w:rsidP="00013EC5">
            <w:pPr>
              <w:widowControl w:val="0"/>
              <w:suppressAutoHyphens w:val="0"/>
              <w:spacing w:line="276" w:lineRule="auto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7F17EE">
              <w:rPr>
                <w:rFonts w:eastAsia="MS Mincho"/>
                <w:b/>
                <w:sz w:val="24"/>
                <w:szCs w:val="24"/>
              </w:rPr>
              <w:t>муниципального образования «Город Архангельск»</w:t>
            </w:r>
          </w:p>
          <w:p w:rsidR="005F7706" w:rsidRPr="007F17EE" w:rsidRDefault="005F7706" w:rsidP="00013EC5">
            <w:pPr>
              <w:widowControl w:val="0"/>
              <w:suppressAutoHyphens w:val="0"/>
              <w:spacing w:line="276" w:lineRule="auto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7F17EE">
              <w:rPr>
                <w:rFonts w:eastAsia="MS Mincho"/>
                <w:b/>
                <w:sz w:val="24"/>
                <w:szCs w:val="24"/>
              </w:rPr>
              <w:t>«Общеобразовательная гимназия № 3» (МБОУ ОГ № 3)</w:t>
            </w:r>
          </w:p>
          <w:p w:rsidR="005F7706" w:rsidRPr="007F17EE" w:rsidRDefault="005F7706" w:rsidP="00013EC5">
            <w:pPr>
              <w:widowControl w:val="0"/>
              <w:suppressAutoHyphens w:val="0"/>
              <w:spacing w:line="276" w:lineRule="auto"/>
              <w:jc w:val="center"/>
              <w:rPr>
                <w:rFonts w:eastAsia="MS Mincho"/>
                <w:b/>
                <w:sz w:val="10"/>
                <w:szCs w:val="10"/>
              </w:rPr>
            </w:pPr>
          </w:p>
        </w:tc>
      </w:tr>
    </w:tbl>
    <w:p w:rsidR="005F7706" w:rsidRPr="007F17EE" w:rsidRDefault="005F7706" w:rsidP="005F7706">
      <w:pPr>
        <w:jc w:val="center"/>
        <w:rPr>
          <w:rFonts w:eastAsia="MS Mincho"/>
          <w:b/>
          <w:sz w:val="24"/>
          <w:szCs w:val="24"/>
        </w:rPr>
      </w:pPr>
    </w:p>
    <w:p w:rsidR="005F7706" w:rsidRPr="007F17EE" w:rsidRDefault="005F7706" w:rsidP="005F7706">
      <w:pPr>
        <w:jc w:val="center"/>
        <w:rPr>
          <w:rFonts w:eastAsia="MS Mincho"/>
          <w:b/>
          <w:sz w:val="24"/>
          <w:szCs w:val="24"/>
        </w:rPr>
      </w:pPr>
      <w:proofErr w:type="gramStart"/>
      <w:r w:rsidRPr="007F17EE">
        <w:rPr>
          <w:rFonts w:eastAsia="MS Mincho"/>
          <w:b/>
          <w:sz w:val="24"/>
          <w:szCs w:val="24"/>
        </w:rPr>
        <w:t>П</w:t>
      </w:r>
      <w:proofErr w:type="gramEnd"/>
      <w:r w:rsidRPr="007F17EE">
        <w:rPr>
          <w:rFonts w:eastAsia="MS Mincho"/>
          <w:b/>
          <w:sz w:val="24"/>
          <w:szCs w:val="24"/>
        </w:rPr>
        <w:t xml:space="preserve"> Р И К А З</w:t>
      </w:r>
    </w:p>
    <w:p w:rsidR="005F7706" w:rsidRPr="007F17EE" w:rsidRDefault="005F7706" w:rsidP="005F7706">
      <w:pPr>
        <w:rPr>
          <w:rFonts w:eastAsia="MS Mincho"/>
          <w:sz w:val="10"/>
          <w:szCs w:val="10"/>
        </w:rPr>
      </w:pPr>
    </w:p>
    <w:p w:rsidR="005F7706" w:rsidRPr="007F17EE" w:rsidRDefault="005F7706" w:rsidP="005F7706">
      <w:pPr>
        <w:rPr>
          <w:rFonts w:eastAsia="MS Mincho"/>
          <w:sz w:val="20"/>
        </w:rPr>
      </w:pPr>
    </w:p>
    <w:p w:rsidR="005F7706" w:rsidRPr="007F17EE" w:rsidRDefault="005F7706" w:rsidP="005F7706">
      <w:pPr>
        <w:rPr>
          <w:rFonts w:eastAsia="MS Mincho"/>
          <w:b/>
          <w:sz w:val="24"/>
          <w:szCs w:val="24"/>
          <w:u w:val="single"/>
        </w:rPr>
      </w:pPr>
      <w:r w:rsidRPr="007F17EE">
        <w:rPr>
          <w:rFonts w:eastAsia="MS Mincho"/>
          <w:b/>
          <w:sz w:val="24"/>
          <w:szCs w:val="24"/>
        </w:rPr>
        <w:t>___________________</w:t>
      </w:r>
      <w:r w:rsidRPr="007F17EE">
        <w:rPr>
          <w:rFonts w:eastAsia="MS Mincho"/>
          <w:b/>
          <w:sz w:val="30"/>
          <w:szCs w:val="30"/>
        </w:rPr>
        <w:tab/>
      </w:r>
      <w:r w:rsidRPr="007F17EE">
        <w:rPr>
          <w:rFonts w:eastAsia="MS Mincho"/>
          <w:b/>
          <w:sz w:val="30"/>
          <w:szCs w:val="30"/>
        </w:rPr>
        <w:tab/>
      </w:r>
      <w:r w:rsidRPr="007F17EE">
        <w:rPr>
          <w:rFonts w:eastAsia="MS Mincho"/>
          <w:b/>
          <w:sz w:val="30"/>
          <w:szCs w:val="30"/>
        </w:rPr>
        <w:tab/>
      </w:r>
      <w:r w:rsidRPr="007F17EE">
        <w:rPr>
          <w:rFonts w:eastAsia="MS Mincho"/>
          <w:b/>
          <w:sz w:val="30"/>
          <w:szCs w:val="30"/>
        </w:rPr>
        <w:tab/>
      </w:r>
      <w:r w:rsidRPr="007F17EE">
        <w:rPr>
          <w:rFonts w:eastAsia="MS Mincho"/>
          <w:b/>
          <w:sz w:val="30"/>
          <w:szCs w:val="30"/>
        </w:rPr>
        <w:tab/>
      </w:r>
      <w:r w:rsidRPr="007F17EE">
        <w:rPr>
          <w:rFonts w:eastAsia="MS Mincho"/>
          <w:b/>
          <w:sz w:val="30"/>
          <w:szCs w:val="30"/>
        </w:rPr>
        <w:tab/>
      </w:r>
      <w:r w:rsidRPr="007F17EE">
        <w:rPr>
          <w:rFonts w:eastAsia="MS Mincho"/>
          <w:b/>
          <w:sz w:val="30"/>
          <w:szCs w:val="30"/>
        </w:rPr>
        <w:tab/>
      </w:r>
      <w:r w:rsidRPr="007F17EE">
        <w:rPr>
          <w:rFonts w:eastAsia="MS Mincho"/>
          <w:sz w:val="24"/>
          <w:szCs w:val="24"/>
        </w:rPr>
        <w:t>01- 04/_____</w:t>
      </w:r>
    </w:p>
    <w:p w:rsidR="005F7706" w:rsidRPr="007F17EE" w:rsidRDefault="005F7706" w:rsidP="005F7706">
      <w:pPr>
        <w:jc w:val="center"/>
        <w:rPr>
          <w:rFonts w:eastAsia="MS Mincho"/>
          <w:sz w:val="26"/>
          <w:szCs w:val="26"/>
        </w:rPr>
      </w:pPr>
    </w:p>
    <w:p w:rsidR="005F7706" w:rsidRPr="007F17EE" w:rsidRDefault="005F7706" w:rsidP="005F7706">
      <w:pPr>
        <w:jc w:val="center"/>
        <w:rPr>
          <w:rFonts w:eastAsia="MS Mincho"/>
          <w:sz w:val="24"/>
          <w:szCs w:val="24"/>
        </w:rPr>
      </w:pPr>
      <w:r w:rsidRPr="007F17EE">
        <w:rPr>
          <w:rFonts w:eastAsia="MS Mincho"/>
          <w:sz w:val="24"/>
          <w:szCs w:val="24"/>
        </w:rPr>
        <w:t>г. Архангельск</w:t>
      </w:r>
    </w:p>
    <w:p w:rsidR="005F7706" w:rsidRDefault="005F7706" w:rsidP="005F7706">
      <w:pPr>
        <w:rPr>
          <w:b/>
          <w:sz w:val="28"/>
          <w:szCs w:val="28"/>
        </w:rPr>
      </w:pPr>
    </w:p>
    <w:p w:rsidR="005F7706" w:rsidRDefault="005F7706" w:rsidP="005F77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запрете  незаконного сбора </w:t>
      </w:r>
    </w:p>
    <w:p w:rsidR="005F7706" w:rsidRDefault="005F7706" w:rsidP="005F77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денежных средств </w:t>
      </w:r>
    </w:p>
    <w:p w:rsidR="005F7706" w:rsidRDefault="005F7706" w:rsidP="005F770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 родителей (законных представителей)</w:t>
      </w:r>
    </w:p>
    <w:p w:rsidR="005F7706" w:rsidRDefault="005F7706" w:rsidP="005F770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обучающихся</w:t>
      </w:r>
    </w:p>
    <w:p w:rsidR="005F7706" w:rsidRDefault="005F7706" w:rsidP="005F7706">
      <w:pPr>
        <w:rPr>
          <w:b/>
          <w:sz w:val="28"/>
          <w:szCs w:val="28"/>
        </w:rPr>
      </w:pPr>
    </w:p>
    <w:p w:rsidR="005F7706" w:rsidRPr="005F7706" w:rsidRDefault="005F7706" w:rsidP="005F770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На основании приказа  директора МБОУ ОГ № 3 от 31 августа 2012 года № 273  « О мерах по предупреждению незаконного сбора денежных средств с родителей (законных представителей) обучающихся, в целях предупреждения незаконного сбора денежных средств с родителей (законных представителей), а также соблюдения принципа добровольности при привлечении денежных средств граждан</w:t>
      </w:r>
    </w:p>
    <w:p w:rsidR="005F7706" w:rsidRDefault="005F7706" w:rsidP="005F7706">
      <w:pPr>
        <w:jc w:val="center"/>
        <w:rPr>
          <w:b/>
          <w:sz w:val="20"/>
        </w:rPr>
      </w:pPr>
    </w:p>
    <w:p w:rsidR="005F7706" w:rsidRPr="00FD55A4" w:rsidRDefault="005F7706" w:rsidP="005F7706">
      <w:pPr>
        <w:jc w:val="both"/>
        <w:rPr>
          <w:sz w:val="26"/>
          <w:szCs w:val="26"/>
        </w:rPr>
      </w:pPr>
      <w:r w:rsidRPr="002106CB">
        <w:rPr>
          <w:b/>
          <w:sz w:val="26"/>
          <w:szCs w:val="26"/>
        </w:rPr>
        <w:t>ПРИКАЗЫВАЮ:</w:t>
      </w:r>
    </w:p>
    <w:p w:rsidR="005F7706" w:rsidRPr="00DD279C" w:rsidRDefault="005F7706" w:rsidP="005F7706">
      <w:pPr>
        <w:ind w:firstLine="360"/>
        <w:jc w:val="both"/>
        <w:rPr>
          <w:sz w:val="10"/>
          <w:szCs w:val="10"/>
        </w:rPr>
      </w:pPr>
    </w:p>
    <w:p w:rsidR="005F7706" w:rsidRPr="008F6914" w:rsidRDefault="005F7706" w:rsidP="005F7706">
      <w:pPr>
        <w:numPr>
          <w:ilvl w:val="0"/>
          <w:numId w:val="1"/>
        </w:numPr>
        <w:tabs>
          <w:tab w:val="clear" w:pos="360"/>
          <w:tab w:val="left" w:pos="0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8F6914">
        <w:rPr>
          <w:sz w:val="28"/>
          <w:szCs w:val="28"/>
        </w:rPr>
        <w:t>Учителям, классным руководителям и иным работникам Учреждения</w:t>
      </w:r>
    </w:p>
    <w:p w:rsidR="005F7706" w:rsidRPr="008F6914" w:rsidRDefault="005F7706" w:rsidP="005F7706">
      <w:pPr>
        <w:tabs>
          <w:tab w:val="left" w:pos="0"/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8F6914">
        <w:rPr>
          <w:sz w:val="28"/>
          <w:szCs w:val="28"/>
        </w:rPr>
        <w:t>1.1.</w:t>
      </w:r>
      <w:r w:rsidRPr="008F6914">
        <w:rPr>
          <w:sz w:val="28"/>
          <w:szCs w:val="28"/>
        </w:rPr>
        <w:tab/>
        <w:t>Не допускать неправомерных сборов денежных средств с обучающихся, их родителей (законных представителей) принуждения со стороны работников</w:t>
      </w:r>
      <w:r w:rsidR="008F6914" w:rsidRPr="008F6914">
        <w:rPr>
          <w:sz w:val="28"/>
          <w:szCs w:val="28"/>
        </w:rPr>
        <w:t>, органов с</w:t>
      </w:r>
      <w:r w:rsidR="007F5323">
        <w:rPr>
          <w:sz w:val="28"/>
          <w:szCs w:val="28"/>
        </w:rPr>
        <w:t>амоуправления и родительской</w:t>
      </w:r>
      <w:r w:rsidR="008F6914" w:rsidRPr="008F6914">
        <w:rPr>
          <w:sz w:val="28"/>
          <w:szCs w:val="28"/>
        </w:rPr>
        <w:t xml:space="preserve"> общественности к внесению благотворительных средств, сбора наличных</w:t>
      </w:r>
      <w:r w:rsidR="008F6914">
        <w:rPr>
          <w:sz w:val="28"/>
          <w:szCs w:val="28"/>
        </w:rPr>
        <w:t xml:space="preserve"> средств.</w:t>
      </w:r>
      <w:r w:rsidR="008F6914" w:rsidRPr="008F6914">
        <w:rPr>
          <w:sz w:val="28"/>
          <w:szCs w:val="28"/>
        </w:rPr>
        <w:t xml:space="preserve"> </w:t>
      </w:r>
    </w:p>
    <w:p w:rsidR="005F7706" w:rsidRPr="008F6914" w:rsidRDefault="005F7706" w:rsidP="008F6914">
      <w:pPr>
        <w:tabs>
          <w:tab w:val="left" w:pos="0"/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8F6914">
        <w:rPr>
          <w:sz w:val="28"/>
          <w:szCs w:val="28"/>
        </w:rPr>
        <w:t>1.2.</w:t>
      </w:r>
      <w:r w:rsidRPr="008F6914">
        <w:rPr>
          <w:sz w:val="28"/>
          <w:szCs w:val="28"/>
        </w:rPr>
        <w:tab/>
      </w:r>
      <w:r w:rsidR="008F6914">
        <w:rPr>
          <w:sz w:val="28"/>
          <w:szCs w:val="28"/>
        </w:rPr>
        <w:t>Неукоснительно соблюдать требования Закона РФ от 10 июля 1992 года № 3266-1 «Об образовании», постановления правительства РФ от 05 июля 2004 года «505 « Об утверждении правил оказания платных образовательных услуг», Гражданского и Налогового кодекса РФ, Федерального закона от 11.08.2005 года № 135- ФЗ «О благотворительной деятельности и благотворительных организациях, порядка</w:t>
      </w:r>
      <w:r w:rsidR="004570C8">
        <w:rPr>
          <w:sz w:val="28"/>
          <w:szCs w:val="28"/>
        </w:rPr>
        <w:t xml:space="preserve"> ведения кассовых операций в РФ» </w:t>
      </w:r>
      <w:r w:rsidR="008F6914">
        <w:rPr>
          <w:sz w:val="28"/>
          <w:szCs w:val="28"/>
        </w:rPr>
        <w:t>(Письмо Центрального Банка России от 05.06.1998 года № 14-р).</w:t>
      </w:r>
    </w:p>
    <w:p w:rsidR="005F7706" w:rsidRPr="004570C8" w:rsidRDefault="004570C8" w:rsidP="004570C8">
      <w:pPr>
        <w:tabs>
          <w:tab w:val="left" w:pos="0"/>
          <w:tab w:val="left" w:pos="993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Принимать оплату за предоставление платных образовательных услуг, целевые взносы и добровольные пожертвования посредством безналичных расчетов через лицевой счет Учреждения или кассу МБОУ ОГ № 3.</w:t>
      </w:r>
    </w:p>
    <w:p w:rsidR="005F7706" w:rsidRPr="004570C8" w:rsidRDefault="004570C8" w:rsidP="004570C8">
      <w:pPr>
        <w:tabs>
          <w:tab w:val="left" w:pos="0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1.4. Обеспечить размещение полной и объективной информации о порядке предоставления платных услуг, порядке привлечения целевых </w:t>
      </w:r>
      <w:r>
        <w:rPr>
          <w:sz w:val="28"/>
          <w:szCs w:val="28"/>
        </w:rPr>
        <w:lastRenderedPageBreak/>
        <w:t>взносов и пожертвований, порядке обжалования неправомерных действ</w:t>
      </w:r>
      <w:r w:rsidR="001F2B1A">
        <w:rPr>
          <w:sz w:val="28"/>
          <w:szCs w:val="28"/>
        </w:rPr>
        <w:t>ий по привлечению дополнительных финансовых средств в ОУ в доступном для родителей (законных представителей) месте и сайте МБОУ ОГ № 3.</w:t>
      </w:r>
      <w:r>
        <w:rPr>
          <w:sz w:val="28"/>
          <w:szCs w:val="28"/>
        </w:rPr>
        <w:t xml:space="preserve">   </w:t>
      </w:r>
    </w:p>
    <w:p w:rsidR="005F7706" w:rsidRPr="008F6914" w:rsidRDefault="001F2B1A" w:rsidP="001F2B1A">
      <w:pPr>
        <w:tabs>
          <w:tab w:val="left" w:pos="0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5F7706" w:rsidRPr="008F6914">
        <w:rPr>
          <w:sz w:val="28"/>
          <w:szCs w:val="28"/>
        </w:rPr>
        <w:t>Заборской Н.С., заместителю дир</w:t>
      </w:r>
      <w:r>
        <w:rPr>
          <w:sz w:val="28"/>
          <w:szCs w:val="28"/>
        </w:rPr>
        <w:t>ектора.</w:t>
      </w:r>
    </w:p>
    <w:p w:rsidR="005F7706" w:rsidRPr="008F6914" w:rsidRDefault="001F2B1A" w:rsidP="001F2B1A">
      <w:pPr>
        <w:tabs>
          <w:tab w:val="left" w:pos="0"/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sz w:val="28"/>
          <w:szCs w:val="28"/>
        </w:rPr>
        <w:tab/>
        <w:t>Обеспечить размещение на сайте Учреждения протоколы заседания общегимназического родительского Совета с решением о внесении благотворительных денежных средств, другой благотворительной помощи или пожертвовании.</w:t>
      </w:r>
    </w:p>
    <w:p w:rsidR="005F7706" w:rsidRPr="001F2B1A" w:rsidRDefault="001F2B1A" w:rsidP="001F2B1A">
      <w:pPr>
        <w:tabs>
          <w:tab w:val="left" w:pos="0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2.2</w:t>
      </w:r>
      <w:r w:rsidR="005F7706" w:rsidRPr="001F2B1A">
        <w:rPr>
          <w:sz w:val="28"/>
          <w:szCs w:val="28"/>
        </w:rPr>
        <w:t>.</w:t>
      </w:r>
      <w:r>
        <w:rPr>
          <w:sz w:val="28"/>
          <w:szCs w:val="28"/>
        </w:rPr>
        <w:t>Совместно с председателем общегимназического родительского Совета размещать на сайте Учреждения отчеты о расходовании привлеченных средств.</w:t>
      </w:r>
    </w:p>
    <w:p w:rsidR="005F7706" w:rsidRPr="008F6914" w:rsidRDefault="006A1980" w:rsidP="006A1980">
      <w:pPr>
        <w:tabs>
          <w:tab w:val="left" w:pos="0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2.3. Соблюдать принцип добровольности при привлечении де</w:t>
      </w:r>
      <w:r w:rsidR="007F5323">
        <w:rPr>
          <w:sz w:val="28"/>
          <w:szCs w:val="28"/>
        </w:rPr>
        <w:t>нежных средств родителей (законных представителей) обучающихся.</w:t>
      </w:r>
      <w:bookmarkStart w:id="0" w:name="_GoBack"/>
      <w:bookmarkEnd w:id="0"/>
    </w:p>
    <w:p w:rsidR="005F7706" w:rsidRPr="008F6914" w:rsidRDefault="006A1980" w:rsidP="006A1980">
      <w:pPr>
        <w:tabs>
          <w:tab w:val="left" w:pos="0"/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За неисполнение требований данного приказа привлекать виновных к ответственности в соответствии с действующим законодательством, Трудовым Кодексом РФ, вплоть до увольнения.</w:t>
      </w:r>
    </w:p>
    <w:p w:rsidR="005F7706" w:rsidRDefault="006A1980" w:rsidP="006A1980">
      <w:pPr>
        <w:tabs>
          <w:tab w:val="left" w:pos="360"/>
          <w:tab w:val="left" w:pos="1134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4</w:t>
      </w:r>
      <w:r w:rsidR="005F7706" w:rsidRPr="008F6914">
        <w:rPr>
          <w:sz w:val="28"/>
          <w:szCs w:val="28"/>
        </w:rPr>
        <w:t>.</w:t>
      </w:r>
      <w:r w:rsidR="005F7706" w:rsidRPr="008F69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Контроль за исполнением настоящего приказа оставляю за собой.</w:t>
      </w:r>
    </w:p>
    <w:p w:rsidR="006A1980" w:rsidRPr="008F6914" w:rsidRDefault="007F5323" w:rsidP="006A1980">
      <w:pPr>
        <w:tabs>
          <w:tab w:val="left" w:pos="360"/>
          <w:tab w:val="left" w:pos="1134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5. </w:t>
      </w:r>
      <w:r w:rsidR="006A1980">
        <w:rPr>
          <w:color w:val="000000"/>
          <w:sz w:val="28"/>
          <w:szCs w:val="28"/>
        </w:rPr>
        <w:t xml:space="preserve">Документоведу, Мишуковой Е.С, ознакомить с приказом всех педагогических работников под роспись в срок до 10 декабря.     </w:t>
      </w:r>
    </w:p>
    <w:p w:rsidR="005F7706" w:rsidRPr="008F6914" w:rsidRDefault="005F7706" w:rsidP="005F7706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:rsidR="005F7706" w:rsidRPr="008F6914" w:rsidRDefault="005F7706" w:rsidP="005F7706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:rsidR="005F7706" w:rsidRPr="008F6914" w:rsidRDefault="005F7706" w:rsidP="005F7706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:rsidR="005F7706" w:rsidRDefault="005F7706" w:rsidP="005F7706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:rsidR="007F5323" w:rsidRDefault="007F5323" w:rsidP="005F7706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:rsidR="007F5323" w:rsidRPr="008F6914" w:rsidRDefault="007F5323" w:rsidP="005F7706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:rsidR="005F7706" w:rsidRPr="008F6914" w:rsidRDefault="005F7706" w:rsidP="006A1980">
      <w:pPr>
        <w:rPr>
          <w:b/>
          <w:sz w:val="28"/>
          <w:szCs w:val="28"/>
        </w:rPr>
      </w:pPr>
      <w:r w:rsidRPr="008F6914">
        <w:rPr>
          <w:b/>
          <w:sz w:val="28"/>
          <w:szCs w:val="28"/>
        </w:rPr>
        <w:t xml:space="preserve">Директор                        </w:t>
      </w:r>
      <w:r w:rsidRPr="008F6914">
        <w:rPr>
          <w:b/>
          <w:sz w:val="28"/>
          <w:szCs w:val="28"/>
        </w:rPr>
        <w:tab/>
      </w:r>
      <w:r w:rsidRPr="008F6914">
        <w:rPr>
          <w:b/>
          <w:sz w:val="28"/>
          <w:szCs w:val="28"/>
        </w:rPr>
        <w:tab/>
      </w:r>
      <w:r w:rsidRPr="008F6914">
        <w:rPr>
          <w:b/>
          <w:sz w:val="28"/>
          <w:szCs w:val="28"/>
        </w:rPr>
        <w:tab/>
        <w:t xml:space="preserve">                     </w:t>
      </w:r>
      <w:r w:rsidRPr="008F6914">
        <w:rPr>
          <w:b/>
          <w:sz w:val="28"/>
          <w:szCs w:val="28"/>
        </w:rPr>
        <w:tab/>
        <w:t>Е.Н. Калинина</w:t>
      </w:r>
    </w:p>
    <w:p w:rsidR="005F7706" w:rsidRPr="008F6914" w:rsidRDefault="005F7706" w:rsidP="005F7706">
      <w:pPr>
        <w:rPr>
          <w:sz w:val="28"/>
          <w:szCs w:val="28"/>
        </w:rPr>
      </w:pPr>
    </w:p>
    <w:p w:rsidR="005F7706" w:rsidRPr="008F6914" w:rsidRDefault="005F7706" w:rsidP="005F7706">
      <w:pPr>
        <w:rPr>
          <w:sz w:val="28"/>
          <w:szCs w:val="28"/>
        </w:rPr>
      </w:pPr>
    </w:p>
    <w:p w:rsidR="00705980" w:rsidRDefault="00705980"/>
    <w:sectPr w:rsidR="00705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3A3B216F"/>
    <w:multiLevelType w:val="multilevel"/>
    <w:tmpl w:val="CCC8B6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0D745E7"/>
    <w:multiLevelType w:val="multilevel"/>
    <w:tmpl w:val="F80EBA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3">
    <w:nsid w:val="4AA43E85"/>
    <w:multiLevelType w:val="multilevel"/>
    <w:tmpl w:val="6AB2A1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2986792"/>
    <w:multiLevelType w:val="hybridMultilevel"/>
    <w:tmpl w:val="573AA44E"/>
    <w:lvl w:ilvl="0" w:tplc="B744405A"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7D7630C"/>
    <w:multiLevelType w:val="multilevel"/>
    <w:tmpl w:val="29F4F72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0B"/>
    <w:rsid w:val="000F220B"/>
    <w:rsid w:val="001F2B1A"/>
    <w:rsid w:val="004570C8"/>
    <w:rsid w:val="005C72A3"/>
    <w:rsid w:val="005F7706"/>
    <w:rsid w:val="006A1980"/>
    <w:rsid w:val="00705980"/>
    <w:rsid w:val="007F5323"/>
    <w:rsid w:val="008F6914"/>
    <w:rsid w:val="00B37F2F"/>
    <w:rsid w:val="00C0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0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0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2012-12-06T05:18:00Z</cp:lastPrinted>
  <dcterms:created xsi:type="dcterms:W3CDTF">2012-12-05T11:51:00Z</dcterms:created>
  <dcterms:modified xsi:type="dcterms:W3CDTF">2012-12-06T05:21:00Z</dcterms:modified>
</cp:coreProperties>
</file>