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F" w:rsidRPr="00F724B1" w:rsidRDefault="005867BF" w:rsidP="005867BF">
      <w:pPr>
        <w:shd w:val="clear" w:color="auto" w:fill="FFFFFF"/>
        <w:jc w:val="both"/>
      </w:pPr>
      <w:r w:rsidRPr="00F724B1">
        <w:t>Материально-техническое обеспечение образовательной деятельности по образовательным программам, заявленным на государственную аккредитацию, и оборудование учебных помещений</w:t>
      </w:r>
    </w:p>
    <w:p w:rsidR="005867BF" w:rsidRPr="00D6545F" w:rsidRDefault="005867BF" w:rsidP="005867BF">
      <w:pPr>
        <w:ind w:left="360" w:hanging="360"/>
        <w:jc w:val="both"/>
      </w:pPr>
    </w:p>
    <w:p w:rsidR="005867BF" w:rsidRPr="00F724B1" w:rsidRDefault="005867BF" w:rsidP="005867BF">
      <w:pPr>
        <w:ind w:left="360" w:hanging="360"/>
        <w:jc w:val="both"/>
        <w:rPr>
          <w:color w:val="FF0000"/>
        </w:rPr>
      </w:pPr>
      <w:r w:rsidRPr="00D6545F">
        <w:t>.1.</w:t>
      </w:r>
      <w:r w:rsidRPr="00D6545F">
        <w:rPr>
          <w:b/>
        </w:rPr>
        <w:t xml:space="preserve"> </w:t>
      </w:r>
      <w:r w:rsidRPr="00D6545F">
        <w:t>Оборудование учебных кабинетов</w:t>
      </w:r>
      <w:r w:rsidRPr="00D6545F">
        <w:rPr>
          <w:color w:val="FF0000"/>
        </w:rPr>
        <w:t xml:space="preserve">  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789"/>
        <w:gridCol w:w="1292"/>
        <w:gridCol w:w="792"/>
        <w:gridCol w:w="1223"/>
        <w:gridCol w:w="851"/>
        <w:gridCol w:w="953"/>
        <w:gridCol w:w="1280"/>
        <w:gridCol w:w="1116"/>
        <w:gridCol w:w="947"/>
        <w:gridCol w:w="1515"/>
        <w:gridCol w:w="694"/>
      </w:tblGrid>
      <w:tr w:rsidR="005867BF" w:rsidRPr="00D6545F" w:rsidTr="007A7BBA">
        <w:trPr>
          <w:jc w:val="center"/>
        </w:trPr>
        <w:tc>
          <w:tcPr>
            <w:tcW w:w="145" w:type="pct"/>
            <w:vMerge w:val="restart"/>
            <w:vAlign w:val="center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№</w:t>
            </w:r>
          </w:p>
        </w:tc>
        <w:tc>
          <w:tcPr>
            <w:tcW w:w="1273" w:type="pct"/>
            <w:vMerge w:val="restart"/>
            <w:vAlign w:val="center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 xml:space="preserve">Оснащенность </w:t>
            </w:r>
          </w:p>
        </w:tc>
        <w:tc>
          <w:tcPr>
            <w:tcW w:w="3582" w:type="pct"/>
            <w:gridSpan w:val="10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 xml:space="preserve">Кабинеты </w:t>
            </w:r>
          </w:p>
        </w:tc>
      </w:tr>
      <w:tr w:rsidR="005867BF" w:rsidRPr="00D6545F" w:rsidTr="007A7BBA">
        <w:trPr>
          <w:jc w:val="center"/>
        </w:trPr>
        <w:tc>
          <w:tcPr>
            <w:tcW w:w="145" w:type="pct"/>
            <w:vMerge/>
          </w:tcPr>
          <w:p w:rsidR="005867BF" w:rsidRPr="00F724B1" w:rsidRDefault="005867BF" w:rsidP="007A7BBA"/>
        </w:tc>
        <w:tc>
          <w:tcPr>
            <w:tcW w:w="1273" w:type="pct"/>
            <w:vMerge/>
          </w:tcPr>
          <w:p w:rsidR="005867BF" w:rsidRPr="00F724B1" w:rsidRDefault="005867BF" w:rsidP="007A7BBA"/>
        </w:tc>
        <w:tc>
          <w:tcPr>
            <w:tcW w:w="434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Физики</w:t>
            </w:r>
          </w:p>
        </w:tc>
        <w:tc>
          <w:tcPr>
            <w:tcW w:w="266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Химии</w:t>
            </w:r>
          </w:p>
        </w:tc>
        <w:tc>
          <w:tcPr>
            <w:tcW w:w="411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Биологии</w:t>
            </w:r>
          </w:p>
        </w:tc>
        <w:tc>
          <w:tcPr>
            <w:tcW w:w="606" w:type="pct"/>
            <w:gridSpan w:val="2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Технологии</w:t>
            </w:r>
          </w:p>
        </w:tc>
        <w:tc>
          <w:tcPr>
            <w:tcW w:w="430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Информатики</w:t>
            </w:r>
          </w:p>
        </w:tc>
        <w:tc>
          <w:tcPr>
            <w:tcW w:w="375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Лингафонный</w:t>
            </w:r>
          </w:p>
        </w:tc>
        <w:tc>
          <w:tcPr>
            <w:tcW w:w="318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509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233" w:type="pct"/>
            <w:vMerge w:val="restart"/>
            <w:textDirection w:val="btLr"/>
          </w:tcPr>
          <w:p w:rsidR="005867BF" w:rsidRPr="00F724B1" w:rsidRDefault="005867BF" w:rsidP="007A7BBA">
            <w:pPr>
              <w:ind w:left="113" w:right="113"/>
              <w:jc w:val="center"/>
            </w:pPr>
            <w:r w:rsidRPr="00F724B1">
              <w:rPr>
                <w:sz w:val="22"/>
                <w:szCs w:val="22"/>
              </w:rPr>
              <w:t>Универсальная лекционная аудитория</w:t>
            </w:r>
          </w:p>
        </w:tc>
      </w:tr>
      <w:tr w:rsidR="005867BF" w:rsidRPr="00D6545F" w:rsidTr="007A7BBA">
        <w:trPr>
          <w:cantSplit/>
          <w:trHeight w:val="1605"/>
          <w:jc w:val="center"/>
        </w:trPr>
        <w:tc>
          <w:tcPr>
            <w:tcW w:w="145" w:type="pct"/>
            <w:vMerge/>
          </w:tcPr>
          <w:p w:rsidR="005867BF" w:rsidRPr="00F724B1" w:rsidRDefault="005867BF" w:rsidP="007A7BBA"/>
        </w:tc>
        <w:tc>
          <w:tcPr>
            <w:tcW w:w="1273" w:type="pct"/>
            <w:vMerge/>
          </w:tcPr>
          <w:p w:rsidR="005867BF" w:rsidRPr="00F724B1" w:rsidRDefault="005867BF" w:rsidP="007A7BBA"/>
        </w:tc>
        <w:tc>
          <w:tcPr>
            <w:tcW w:w="434" w:type="pct"/>
            <w:vMerge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66" w:type="pct"/>
            <w:vMerge/>
          </w:tcPr>
          <w:p w:rsidR="005867BF" w:rsidRPr="00F724B1" w:rsidRDefault="005867BF" w:rsidP="007A7BBA"/>
        </w:tc>
        <w:tc>
          <w:tcPr>
            <w:tcW w:w="411" w:type="pct"/>
            <w:vMerge/>
          </w:tcPr>
          <w:p w:rsidR="005867BF" w:rsidRPr="00F724B1" w:rsidRDefault="005867BF" w:rsidP="007A7BBA"/>
        </w:tc>
        <w:tc>
          <w:tcPr>
            <w:tcW w:w="286" w:type="pct"/>
            <w:textDirection w:val="btLr"/>
          </w:tcPr>
          <w:p w:rsidR="005867BF" w:rsidRPr="00F724B1" w:rsidRDefault="005867BF" w:rsidP="007A7BBA">
            <w:pPr>
              <w:ind w:left="113" w:right="113"/>
            </w:pPr>
            <w:r w:rsidRPr="00F724B1">
              <w:rPr>
                <w:sz w:val="22"/>
                <w:szCs w:val="22"/>
              </w:rPr>
              <w:t xml:space="preserve">Учебные мастерские </w:t>
            </w:r>
          </w:p>
        </w:tc>
        <w:tc>
          <w:tcPr>
            <w:tcW w:w="320" w:type="pct"/>
            <w:textDirection w:val="btLr"/>
          </w:tcPr>
          <w:p w:rsidR="005867BF" w:rsidRPr="00F724B1" w:rsidRDefault="005867BF" w:rsidP="007A7BBA">
            <w:pPr>
              <w:ind w:left="113" w:right="113"/>
            </w:pPr>
            <w:r w:rsidRPr="00F724B1">
              <w:rPr>
                <w:sz w:val="22"/>
                <w:szCs w:val="22"/>
              </w:rPr>
              <w:t xml:space="preserve">Обслуживающего труда </w:t>
            </w:r>
          </w:p>
        </w:tc>
        <w:tc>
          <w:tcPr>
            <w:tcW w:w="430" w:type="pct"/>
            <w:vMerge/>
          </w:tcPr>
          <w:p w:rsidR="005867BF" w:rsidRPr="00F724B1" w:rsidRDefault="005867BF" w:rsidP="007A7BBA"/>
        </w:tc>
        <w:tc>
          <w:tcPr>
            <w:tcW w:w="375" w:type="pct"/>
            <w:vMerge/>
          </w:tcPr>
          <w:p w:rsidR="005867BF" w:rsidRPr="00F724B1" w:rsidRDefault="005867BF" w:rsidP="007A7BBA"/>
        </w:tc>
        <w:tc>
          <w:tcPr>
            <w:tcW w:w="318" w:type="pct"/>
            <w:vMerge/>
          </w:tcPr>
          <w:p w:rsidR="005867BF" w:rsidRPr="00F724B1" w:rsidRDefault="005867BF" w:rsidP="007A7BBA"/>
        </w:tc>
        <w:tc>
          <w:tcPr>
            <w:tcW w:w="509" w:type="pct"/>
            <w:vMerge/>
          </w:tcPr>
          <w:p w:rsidR="005867BF" w:rsidRPr="00F724B1" w:rsidRDefault="005867BF" w:rsidP="007A7BBA"/>
        </w:tc>
        <w:tc>
          <w:tcPr>
            <w:tcW w:w="233" w:type="pct"/>
            <w:vMerge/>
          </w:tcPr>
          <w:p w:rsidR="005867BF" w:rsidRPr="00F724B1" w:rsidRDefault="005867BF" w:rsidP="007A7BBA"/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 xml:space="preserve">Количество кабинетов </w:t>
            </w:r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7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0</w:t>
            </w: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 xml:space="preserve">Наличие </w:t>
            </w:r>
            <w:proofErr w:type="gramStart"/>
            <w:r w:rsidRPr="00F724B1">
              <w:rPr>
                <w:sz w:val="22"/>
                <w:szCs w:val="22"/>
              </w:rPr>
              <w:t>лаборантской</w:t>
            </w:r>
            <w:proofErr w:type="gramEnd"/>
            <w:r w:rsidRPr="00F724B1">
              <w:rPr>
                <w:sz w:val="22"/>
                <w:szCs w:val="22"/>
              </w:rPr>
              <w:t xml:space="preserve"> (+/-)</w:t>
            </w:r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>Паспорт кабинета</w:t>
            </w:r>
            <w:proofErr w:type="gramStart"/>
            <w:r w:rsidRPr="00F724B1">
              <w:rPr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>Учебная мебель с ростовой маркировкой (количество столов/ стульев)</w:t>
            </w:r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15/30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15/30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21/42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15/15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15/30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11/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22</w:t>
            </w: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>Наличие ТСО (указать)</w:t>
            </w:r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ПК, проектор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ПК, проектор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ПК, проектор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 xml:space="preserve">2 ПК, 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 проектора,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ПК,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проектор</w:t>
            </w: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ПК проектор, интерактивная доска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>Перечень лабораторного оборудования в соответствии с федеральными перечнями оснащения кабинетов МО РФ</w:t>
            </w:r>
            <w:proofErr w:type="gramStart"/>
            <w:r w:rsidRPr="00F724B1">
              <w:rPr>
                <w:sz w:val="22"/>
                <w:szCs w:val="22"/>
              </w:rPr>
              <w:t>,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r w:rsidRPr="00F724B1">
              <w:rPr>
                <w:sz w:val="22"/>
                <w:szCs w:val="22"/>
              </w:rPr>
              <w:t>Перечень практических работ по разделам программы</w:t>
            </w:r>
            <w:proofErr w:type="gramStart"/>
            <w:r w:rsidRPr="00F724B1">
              <w:rPr>
                <w:sz w:val="22"/>
                <w:szCs w:val="22"/>
              </w:rPr>
              <w:t>,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>Наличие дидактических материалов на электронных носителях</w:t>
            </w:r>
            <w:proofErr w:type="gramStart"/>
            <w:r w:rsidRPr="00F724B1">
              <w:rPr>
                <w:sz w:val="22"/>
                <w:szCs w:val="22"/>
              </w:rPr>
              <w:t>, 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>Наличие материалов для осуществления текущего контроля успеваемости и промежуточной аттестации обучающихся</w:t>
            </w:r>
            <w:proofErr w:type="gramStart"/>
            <w:r w:rsidRPr="00F724B1">
              <w:rPr>
                <w:sz w:val="22"/>
                <w:szCs w:val="22"/>
              </w:rPr>
              <w:t>, (+/-)</w:t>
            </w:r>
            <w:proofErr w:type="gramEnd"/>
          </w:p>
          <w:p w:rsidR="005867BF" w:rsidRPr="00F724B1" w:rsidRDefault="005867BF" w:rsidP="007A7BBA">
            <w:pPr>
              <w:jc w:val="both"/>
            </w:pPr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 xml:space="preserve">Систематизация и хранение </w:t>
            </w:r>
            <w:r w:rsidRPr="00F724B1">
              <w:rPr>
                <w:sz w:val="22"/>
                <w:szCs w:val="22"/>
              </w:rPr>
              <w:lastRenderedPageBreak/>
              <w:t>лабораторного оборудования по разделам программы</w:t>
            </w:r>
            <w:proofErr w:type="gramStart"/>
            <w:r w:rsidRPr="00F724B1">
              <w:rPr>
                <w:sz w:val="22"/>
                <w:szCs w:val="22"/>
              </w:rPr>
              <w:t>,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 xml:space="preserve">Инструкции по охране труда </w:t>
            </w:r>
          </w:p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>(+/-), дата утверждения)</w:t>
            </w:r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29.04.</w:t>
            </w:r>
          </w:p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2014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>Наличие аптечки для оказания  первой медицинской  помощи</w:t>
            </w:r>
            <w:proofErr w:type="gramStart"/>
            <w:r w:rsidRPr="00F724B1">
              <w:rPr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>Наличие средств пожаротушения</w:t>
            </w:r>
            <w:proofErr w:type="gramStart"/>
            <w:r w:rsidRPr="00F724B1">
              <w:rPr>
                <w:sz w:val="22"/>
                <w:szCs w:val="22"/>
              </w:rPr>
              <w:t>,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  <w:tr w:rsidR="005867BF" w:rsidRPr="00D6545F" w:rsidTr="007A7BBA">
        <w:trPr>
          <w:jc w:val="center"/>
        </w:trPr>
        <w:tc>
          <w:tcPr>
            <w:tcW w:w="145" w:type="pct"/>
          </w:tcPr>
          <w:p w:rsidR="005867BF" w:rsidRPr="00F724B1" w:rsidRDefault="005867BF" w:rsidP="005867BF">
            <w:pPr>
              <w:numPr>
                <w:ilvl w:val="0"/>
                <w:numId w:val="1"/>
              </w:numPr>
            </w:pPr>
          </w:p>
        </w:tc>
        <w:tc>
          <w:tcPr>
            <w:tcW w:w="1273" w:type="pct"/>
          </w:tcPr>
          <w:p w:rsidR="005867BF" w:rsidRPr="00F724B1" w:rsidRDefault="005867BF" w:rsidP="007A7BBA">
            <w:pPr>
              <w:jc w:val="both"/>
            </w:pPr>
            <w:r w:rsidRPr="00F724B1">
              <w:rPr>
                <w:sz w:val="22"/>
                <w:szCs w:val="22"/>
              </w:rPr>
              <w:t>Индивидуальные средства защиты по охране труда</w:t>
            </w:r>
            <w:proofErr w:type="gramStart"/>
            <w:r w:rsidRPr="00F724B1">
              <w:rPr>
                <w:sz w:val="22"/>
                <w:szCs w:val="22"/>
              </w:rPr>
              <w:t>, (+/-)</w:t>
            </w:r>
            <w:proofErr w:type="gramEnd"/>
          </w:p>
        </w:tc>
        <w:tc>
          <w:tcPr>
            <w:tcW w:w="434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26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11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86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320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430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75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318" w:type="pct"/>
          </w:tcPr>
          <w:p w:rsidR="005867BF" w:rsidRPr="00F724B1" w:rsidRDefault="005867BF" w:rsidP="007A7BBA">
            <w:pPr>
              <w:jc w:val="center"/>
            </w:pPr>
            <w:r w:rsidRPr="00F724B1">
              <w:rPr>
                <w:sz w:val="22"/>
                <w:szCs w:val="22"/>
              </w:rPr>
              <w:t>+</w:t>
            </w:r>
          </w:p>
        </w:tc>
        <w:tc>
          <w:tcPr>
            <w:tcW w:w="509" w:type="pct"/>
          </w:tcPr>
          <w:p w:rsidR="005867BF" w:rsidRPr="00F724B1" w:rsidRDefault="005867BF" w:rsidP="007A7BBA">
            <w:pPr>
              <w:jc w:val="center"/>
            </w:pPr>
          </w:p>
        </w:tc>
        <w:tc>
          <w:tcPr>
            <w:tcW w:w="233" w:type="pct"/>
          </w:tcPr>
          <w:p w:rsidR="005867BF" w:rsidRPr="00F724B1" w:rsidRDefault="005867BF" w:rsidP="007A7BBA">
            <w:pPr>
              <w:jc w:val="center"/>
            </w:pPr>
          </w:p>
        </w:tc>
      </w:tr>
    </w:tbl>
    <w:p w:rsidR="005867BF" w:rsidRPr="00D6545F" w:rsidRDefault="005867BF" w:rsidP="005867BF"/>
    <w:p w:rsidR="005867BF" w:rsidRPr="00D6545F" w:rsidRDefault="005867BF" w:rsidP="005867BF">
      <w:r w:rsidRPr="00D6545F">
        <w:t>.2.  Информационно-техническое  обеспечение учебного процесса: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2182"/>
        <w:gridCol w:w="2182"/>
        <w:gridCol w:w="2313"/>
        <w:gridCol w:w="2058"/>
        <w:gridCol w:w="2114"/>
        <w:gridCol w:w="2008"/>
      </w:tblGrid>
      <w:tr w:rsidR="005867BF" w:rsidRPr="00D6545F" w:rsidTr="007A7BBA">
        <w:trPr>
          <w:trHeight w:val="716"/>
          <w:jc w:val="center"/>
        </w:trPr>
        <w:tc>
          <w:tcPr>
            <w:tcW w:w="652" w:type="pct"/>
            <w:vMerge w:val="restart"/>
            <w:vAlign w:val="center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(по  предмету)</w:t>
            </w:r>
          </w:p>
        </w:tc>
        <w:tc>
          <w:tcPr>
            <w:tcW w:w="738" w:type="pct"/>
            <w:vMerge w:val="restart"/>
            <w:vAlign w:val="center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</w:t>
            </w:r>
          </w:p>
        </w:tc>
        <w:tc>
          <w:tcPr>
            <w:tcW w:w="738" w:type="pct"/>
            <w:vMerge w:val="restart"/>
            <w:vAlign w:val="center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с доступом  в Интернет</w:t>
            </w:r>
          </w:p>
        </w:tc>
        <w:tc>
          <w:tcPr>
            <w:tcW w:w="782" w:type="pct"/>
            <w:vMerge w:val="restart"/>
            <w:vAlign w:val="center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входящих в локальную сеть учреждения</w:t>
            </w:r>
          </w:p>
        </w:tc>
        <w:tc>
          <w:tcPr>
            <w:tcW w:w="2090" w:type="pct"/>
            <w:gridSpan w:val="3"/>
            <w:vAlign w:val="center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Наличие прочего оборудования</w:t>
            </w:r>
            <w:proofErr w:type="gram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  <w:vMerge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vMerge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vMerge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Интерактивные доски 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проектор 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Видео,   аудио аппаратура 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104 (кабинет ОБЖ)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201 (кабинет начальных классов)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 (магнитофон)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202 (кабинет начальных классов)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3(магнитофон,</w:t>
            </w:r>
            <w:proofErr w:type="gramEnd"/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203 (кабинет начальных классов)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1(магнитофон)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204 (кабинет начальных классов)</w:t>
            </w:r>
          </w:p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1(магнитофон)</w:t>
            </w:r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roofErr w:type="gramStart"/>
            <w:r w:rsidRPr="00D6545F">
              <w:rPr>
                <w:sz w:val="22"/>
                <w:szCs w:val="22"/>
              </w:rPr>
              <w:t>205 (кабинет начальных классов</w:t>
            </w:r>
            <w:proofErr w:type="gramEnd"/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 (телевизор)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roofErr w:type="gramStart"/>
            <w:r w:rsidRPr="00D6545F">
              <w:rPr>
                <w:sz w:val="22"/>
                <w:szCs w:val="22"/>
              </w:rPr>
              <w:lastRenderedPageBreak/>
              <w:t>206 (кабинет начальных классов</w:t>
            </w:r>
            <w:proofErr w:type="gramEnd"/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roofErr w:type="gramStart"/>
            <w:r w:rsidRPr="00D6545F">
              <w:rPr>
                <w:sz w:val="22"/>
                <w:szCs w:val="22"/>
              </w:rPr>
              <w:t>207 (кабинет начальных классов</w:t>
            </w:r>
            <w:proofErr w:type="gramEnd"/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3(магнитофон,</w:t>
            </w:r>
            <w:proofErr w:type="gramEnd"/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208 (кабинет биологии)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209 (кабинет технологии)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301 (кабинет музыки)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3(магнитофон,</w:t>
            </w:r>
            <w:proofErr w:type="gramEnd"/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302 (кабинет истории</w:t>
            </w:r>
            <w:proofErr w:type="gramEnd"/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303 (кабинет русского языка и литературы)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304 (кабинет русского языка и литературы)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(телевизор,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305 (кабинет русского языка)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306 (кабинет истории)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(телевизор,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431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307 (кабинет русского языка и литературы)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(телевизор,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684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308 (кабинет химии)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401 (кабинет математики)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r w:rsidRPr="00D6545F">
              <w:rPr>
                <w:sz w:val="22"/>
                <w:szCs w:val="22"/>
              </w:rPr>
              <w:t>402 (кабинет математики)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r w:rsidRPr="00D6545F">
              <w:rPr>
                <w:sz w:val="22"/>
                <w:szCs w:val="22"/>
              </w:rPr>
              <w:lastRenderedPageBreak/>
              <w:t>403 (кабинет математики)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r w:rsidRPr="00D6545F">
              <w:rPr>
                <w:sz w:val="22"/>
                <w:szCs w:val="22"/>
              </w:rPr>
              <w:t>404 (кабинет математики)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405 (кабинет географии)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 xml:space="preserve">(телевизор, </w:t>
            </w:r>
            <w:proofErr w:type="spellStart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видеоплеейр</w:t>
            </w:r>
            <w:proofErr w:type="spellEnd"/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406 (кабинет математики)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407 (кабинет информатики)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1+7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r w:rsidRPr="00D6545F">
              <w:rPr>
                <w:sz w:val="22"/>
                <w:szCs w:val="22"/>
              </w:rPr>
              <w:t>408 (кабинет физики)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r w:rsidRPr="00D6545F">
              <w:rPr>
                <w:sz w:val="22"/>
                <w:szCs w:val="22"/>
              </w:rPr>
              <w:t>409 (кабинет информатики)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1+10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r w:rsidRPr="00D6545F">
              <w:rPr>
                <w:sz w:val="22"/>
                <w:szCs w:val="22"/>
              </w:rPr>
              <w:t xml:space="preserve">8 кабинетов для индивидуально-групповой работы </w:t>
            </w:r>
            <w:proofErr w:type="gramStart"/>
            <w:r w:rsidRPr="00D6545F">
              <w:rPr>
                <w:sz w:val="22"/>
                <w:szCs w:val="22"/>
              </w:rPr>
              <w:t xml:space="preserve">( </w:t>
            </w:r>
            <w:proofErr w:type="gramEnd"/>
            <w:r w:rsidRPr="00D6545F">
              <w:rPr>
                <w:sz w:val="22"/>
                <w:szCs w:val="22"/>
              </w:rPr>
              <w:t>в том числе по иностранному языку)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867BF" w:rsidRPr="00D6545F" w:rsidTr="007A7BBA">
        <w:trPr>
          <w:trHeight w:val="217"/>
          <w:jc w:val="center"/>
        </w:trPr>
        <w:tc>
          <w:tcPr>
            <w:tcW w:w="65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38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82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6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5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79" w:type="pct"/>
          </w:tcPr>
          <w:p w:rsidR="005867BF" w:rsidRPr="00D6545F" w:rsidRDefault="005867BF" w:rsidP="007A7B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45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5867BF" w:rsidRDefault="005867BF" w:rsidP="005867BF">
      <w:pPr>
        <w:rPr>
          <w:sz w:val="28"/>
          <w:szCs w:val="28"/>
        </w:rPr>
      </w:pPr>
    </w:p>
    <w:p w:rsidR="005867BF" w:rsidRPr="001E0C53" w:rsidRDefault="005867BF" w:rsidP="005867BF">
      <w:r w:rsidRPr="001E0C53">
        <w:t xml:space="preserve">.3.  Условия для проведения тестирования в </w:t>
      </w:r>
      <w:proofErr w:type="spellStart"/>
      <w:r w:rsidRPr="001E0C53">
        <w:t>онлайн</w:t>
      </w:r>
      <w:proofErr w:type="spellEnd"/>
      <w:r w:rsidRPr="001E0C53">
        <w:t xml:space="preserve"> режиме:</w:t>
      </w:r>
    </w:p>
    <w:p w:rsidR="005867BF" w:rsidRPr="001E0C53" w:rsidRDefault="005867BF" w:rsidP="005867BF">
      <w:pPr>
        <w:spacing w:line="276" w:lineRule="auto"/>
        <w:ind w:right="54"/>
        <w:jc w:val="both"/>
      </w:pPr>
      <w:r w:rsidRPr="001E0C53">
        <w:t xml:space="preserve">- скорость интернет соединения не менее 256 кбит </w:t>
      </w:r>
    </w:p>
    <w:p w:rsidR="005867BF" w:rsidRPr="001E0C53" w:rsidRDefault="005867BF" w:rsidP="005867BF">
      <w:pPr>
        <w:spacing w:line="276" w:lineRule="auto"/>
        <w:ind w:right="54"/>
        <w:jc w:val="both"/>
      </w:pPr>
      <w:r w:rsidRPr="001E0C53">
        <w:t xml:space="preserve">- компьютер </w:t>
      </w:r>
      <w:proofErr w:type="gramStart"/>
      <w:r w:rsidRPr="001E0C53">
        <w:t>с</w:t>
      </w:r>
      <w:proofErr w:type="gramEnd"/>
      <w:r w:rsidRPr="001E0C53">
        <w:t xml:space="preserve"> установленным </w:t>
      </w:r>
      <w:proofErr w:type="spellStart"/>
      <w:r w:rsidRPr="001E0C53">
        <w:t>интернет-браузером</w:t>
      </w:r>
      <w:proofErr w:type="spellEnd"/>
      <w:r w:rsidRPr="001E0C53">
        <w:t>.</w:t>
      </w:r>
    </w:p>
    <w:p w:rsidR="005867BF" w:rsidRPr="001E0C53" w:rsidRDefault="005867BF" w:rsidP="005867BF">
      <w:pPr>
        <w:spacing w:line="276" w:lineRule="auto"/>
        <w:ind w:right="54"/>
        <w:jc w:val="both"/>
      </w:pPr>
    </w:p>
    <w:p w:rsidR="005867BF" w:rsidRDefault="005867BF" w:rsidP="005867BF">
      <w:pPr>
        <w:spacing w:line="276" w:lineRule="auto"/>
        <w:ind w:right="54"/>
        <w:jc w:val="both"/>
      </w:pPr>
    </w:p>
    <w:p w:rsidR="005867BF" w:rsidRPr="001E0C53" w:rsidRDefault="005867BF" w:rsidP="005867BF">
      <w:pPr>
        <w:spacing w:line="276" w:lineRule="auto"/>
        <w:ind w:right="54"/>
        <w:jc w:val="both"/>
      </w:pPr>
      <w:r w:rsidRPr="001E0C53">
        <w:t>6.4.   Системные требования:</w:t>
      </w:r>
    </w:p>
    <w:p w:rsidR="005867BF" w:rsidRPr="001E0C53" w:rsidRDefault="005867BF" w:rsidP="005867BF">
      <w:pPr>
        <w:spacing w:line="276" w:lineRule="auto"/>
        <w:ind w:left="-6" w:right="40" w:hanging="11"/>
        <w:jc w:val="both"/>
      </w:pPr>
      <w:r w:rsidRPr="001E0C53">
        <w:t xml:space="preserve">- Операционная система семейств </w:t>
      </w:r>
      <w:proofErr w:type="spellStart"/>
      <w:r w:rsidRPr="001E0C53">
        <w:t>Windows</w:t>
      </w:r>
      <w:proofErr w:type="spellEnd"/>
      <w:r w:rsidRPr="001E0C53">
        <w:t xml:space="preserve"> (2000/XP/2003/</w:t>
      </w:r>
      <w:proofErr w:type="spellStart"/>
      <w:r w:rsidRPr="001E0C53">
        <w:t>Vista</w:t>
      </w:r>
      <w:proofErr w:type="spellEnd"/>
      <w:r w:rsidRPr="001E0C53">
        <w:t>/2008/7/8);</w:t>
      </w:r>
    </w:p>
    <w:p w:rsidR="005867BF" w:rsidRPr="001E0C53" w:rsidRDefault="005867BF" w:rsidP="005867BF">
      <w:pPr>
        <w:spacing w:line="276" w:lineRule="auto"/>
        <w:ind w:left="-6" w:right="40" w:hanging="11"/>
        <w:jc w:val="both"/>
      </w:pPr>
      <w:r w:rsidRPr="001E0C53">
        <w:t xml:space="preserve">- Web-интерфейс поддерживает работу со следующими браузерами:  </w:t>
      </w:r>
    </w:p>
    <w:p w:rsidR="005867BF" w:rsidRPr="001E0C53" w:rsidRDefault="005867BF" w:rsidP="005867BF">
      <w:pPr>
        <w:numPr>
          <w:ilvl w:val="0"/>
          <w:numId w:val="2"/>
        </w:numPr>
        <w:spacing w:line="276" w:lineRule="auto"/>
        <w:ind w:right="540" w:hanging="149"/>
        <w:jc w:val="both"/>
      </w:pPr>
      <w:proofErr w:type="spellStart"/>
      <w:r w:rsidRPr="001E0C53">
        <w:t>Google</w:t>
      </w:r>
      <w:proofErr w:type="spellEnd"/>
      <w:r w:rsidRPr="001E0C53">
        <w:t xml:space="preserve"> </w:t>
      </w:r>
      <w:proofErr w:type="spellStart"/>
      <w:r w:rsidRPr="001E0C53">
        <w:t>Chrome</w:t>
      </w:r>
      <w:proofErr w:type="spellEnd"/>
      <w:r w:rsidRPr="001E0C53">
        <w:t xml:space="preserve"> версия 6 и выше, </w:t>
      </w:r>
    </w:p>
    <w:p w:rsidR="005867BF" w:rsidRPr="001E0C53" w:rsidRDefault="005867BF" w:rsidP="005867BF">
      <w:pPr>
        <w:spacing w:line="276" w:lineRule="auto"/>
        <w:ind w:right="540" w:firstLine="149"/>
      </w:pPr>
      <w:hyperlink r:id="rId5" w:history="1">
        <w:r w:rsidRPr="001E0C53">
          <w:rPr>
            <w:rStyle w:val="a3"/>
          </w:rPr>
          <w:t>https://www.google.com/intl/ru/chrome/browser/</w:t>
        </w:r>
      </w:hyperlink>
      <w:hyperlink r:id="rId6" w:history="1">
        <w:r w:rsidRPr="001E0C53">
          <w:rPr>
            <w:rStyle w:val="a3"/>
          </w:rPr>
          <w:t xml:space="preserve"> </w:t>
        </w:r>
      </w:hyperlink>
    </w:p>
    <w:p w:rsidR="005867BF" w:rsidRPr="001E0C53" w:rsidRDefault="005867BF" w:rsidP="005867BF">
      <w:pPr>
        <w:numPr>
          <w:ilvl w:val="0"/>
          <w:numId w:val="2"/>
        </w:numPr>
        <w:spacing w:line="276" w:lineRule="auto"/>
        <w:ind w:left="142" w:right="540" w:hanging="142"/>
        <w:rPr>
          <w:lang w:val="en-US"/>
        </w:rPr>
      </w:pPr>
      <w:proofErr w:type="spellStart"/>
      <w:r w:rsidRPr="001E0C53">
        <w:t>Яндекс</w:t>
      </w:r>
      <w:proofErr w:type="spellEnd"/>
      <w:r w:rsidRPr="001E0C53">
        <w:t xml:space="preserve"> браузер,</w:t>
      </w:r>
    </w:p>
    <w:p w:rsidR="005867BF" w:rsidRPr="001E0C53" w:rsidRDefault="005867BF" w:rsidP="005867BF">
      <w:pPr>
        <w:spacing w:line="276" w:lineRule="auto"/>
        <w:ind w:left="142" w:right="540"/>
        <w:rPr>
          <w:lang w:val="en-US"/>
        </w:rPr>
      </w:pPr>
      <w:hyperlink r:id="rId7" w:history="1">
        <w:r w:rsidRPr="001E0C53">
          <w:rPr>
            <w:rStyle w:val="a3"/>
          </w:rPr>
          <w:t>http://browser.yandex.ru/</w:t>
        </w:r>
      </w:hyperlink>
    </w:p>
    <w:p w:rsidR="005867BF" w:rsidRPr="001E0C53" w:rsidRDefault="005867BF" w:rsidP="005867BF">
      <w:pPr>
        <w:numPr>
          <w:ilvl w:val="0"/>
          <w:numId w:val="2"/>
        </w:numPr>
        <w:spacing w:line="276" w:lineRule="auto"/>
        <w:ind w:right="540" w:hanging="149"/>
        <w:jc w:val="both"/>
      </w:pPr>
      <w:proofErr w:type="spellStart"/>
      <w:r w:rsidRPr="001E0C53">
        <w:t>Mozilla</w:t>
      </w:r>
      <w:proofErr w:type="spellEnd"/>
      <w:r w:rsidRPr="001E0C53">
        <w:t xml:space="preserve"> </w:t>
      </w:r>
      <w:proofErr w:type="spellStart"/>
      <w:r w:rsidRPr="001E0C53">
        <w:t>Firefox</w:t>
      </w:r>
      <w:proofErr w:type="spellEnd"/>
      <w:r w:rsidRPr="001E0C53">
        <w:t xml:space="preserve"> версия 3.6 и выше,</w:t>
      </w:r>
    </w:p>
    <w:p w:rsidR="005867BF" w:rsidRDefault="005867BF" w:rsidP="005867BF">
      <w:pPr>
        <w:spacing w:line="276" w:lineRule="auto"/>
        <w:ind w:left="149" w:right="540"/>
        <w:jc w:val="both"/>
      </w:pPr>
      <w:hyperlink r:id="rId8" w:history="1">
        <w:r w:rsidRPr="001E0C53">
          <w:rPr>
            <w:rStyle w:val="a3"/>
          </w:rPr>
          <w:t>http://www.mozilla.org/ru/firefox/new/</w:t>
        </w:r>
      </w:hyperlink>
      <w:hyperlink r:id="rId9" w:history="1">
        <w:r w:rsidRPr="001E0C53">
          <w:rPr>
            <w:rStyle w:val="a3"/>
          </w:rPr>
          <w:t xml:space="preserve"> </w:t>
        </w:r>
      </w:hyperlink>
    </w:p>
    <w:p w:rsidR="005867BF" w:rsidRDefault="005867BF" w:rsidP="005867BF">
      <w:pPr>
        <w:rPr>
          <w:sz w:val="28"/>
          <w:szCs w:val="28"/>
        </w:rPr>
      </w:pPr>
    </w:p>
    <w:p w:rsidR="005867BF" w:rsidRPr="00D6545F" w:rsidRDefault="005867BF" w:rsidP="005867BF">
      <w:pPr>
        <w:rPr>
          <w:b/>
          <w:color w:val="FF0000"/>
        </w:rPr>
      </w:pPr>
      <w:r w:rsidRPr="00D6545F">
        <w:t>6.5.  Библиотека /справочно-информационный центр (указать):</w:t>
      </w:r>
    </w:p>
    <w:p w:rsidR="005867BF" w:rsidRPr="00D6545F" w:rsidRDefault="005867BF" w:rsidP="005867BF">
      <w:pPr>
        <w:shd w:val="clear" w:color="auto" w:fill="FFFFFF"/>
        <w:ind w:left="72"/>
        <w:jc w:val="both"/>
      </w:pPr>
      <w:r w:rsidRPr="00D6545F">
        <w:t>- наличие списка учебников по классам на текущий учебный год: в наличии</w:t>
      </w:r>
    </w:p>
    <w:p w:rsidR="005867BF" w:rsidRPr="00D6545F" w:rsidRDefault="005867BF" w:rsidP="005867BF">
      <w:pPr>
        <w:shd w:val="clear" w:color="auto" w:fill="FFFFFF"/>
        <w:ind w:left="72"/>
        <w:outlineLvl w:val="0"/>
      </w:pPr>
      <w:r w:rsidRPr="00D6545F">
        <w:t>- наличие зоны читательских мест (указать количество мест): 4</w:t>
      </w:r>
    </w:p>
    <w:p w:rsidR="005867BF" w:rsidRPr="00D6545F" w:rsidRDefault="005867BF" w:rsidP="005867BF">
      <w:r w:rsidRPr="00D6545F">
        <w:t xml:space="preserve"> - количество мест, оборудова</w:t>
      </w:r>
      <w:bookmarkStart w:id="0" w:name="_GoBack"/>
      <w:bookmarkEnd w:id="0"/>
      <w:r w:rsidRPr="00D6545F">
        <w:t>нных компьютерами с доступом  в сеть Интернет: нет</w:t>
      </w:r>
    </w:p>
    <w:p w:rsidR="005867BF" w:rsidRPr="00D6545F" w:rsidRDefault="005867BF" w:rsidP="005867BF">
      <w:pPr>
        <w:shd w:val="clear" w:color="auto" w:fill="FFFFFF"/>
        <w:jc w:val="both"/>
      </w:pPr>
    </w:p>
    <w:p w:rsidR="005867BF" w:rsidRPr="00F724B1" w:rsidRDefault="005867BF" w:rsidP="005867BF">
      <w:pPr>
        <w:shd w:val="clear" w:color="auto" w:fill="FFFFFF"/>
        <w:jc w:val="both"/>
      </w:pPr>
      <w:r w:rsidRPr="00F724B1">
        <w:t>7.  Условия пребывания учащихся:</w:t>
      </w:r>
    </w:p>
    <w:p w:rsidR="005867BF" w:rsidRPr="00E01C03" w:rsidRDefault="005867BF" w:rsidP="005867BF">
      <w:pPr>
        <w:shd w:val="clear" w:color="auto" w:fill="FFFFFF"/>
        <w:ind w:left="-142" w:hanging="360"/>
        <w:jc w:val="both"/>
        <w:rPr>
          <w:b/>
          <w:color w:val="FF0000"/>
        </w:rPr>
      </w:pPr>
      <w:r>
        <w:t xml:space="preserve">       </w:t>
      </w:r>
      <w:r w:rsidRPr="00E01C03">
        <w:rPr>
          <w:b/>
        </w:rPr>
        <w:t xml:space="preserve"> </w:t>
      </w:r>
      <w:r w:rsidRPr="00E01C03">
        <w:t>Режим работы образовательной организации:</w:t>
      </w:r>
    </w:p>
    <w:tbl>
      <w:tblPr>
        <w:tblW w:w="13968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2831"/>
        <w:gridCol w:w="2929"/>
        <w:gridCol w:w="3420"/>
      </w:tblGrid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ind w:left="-236"/>
              <w:jc w:val="center"/>
              <w:rPr>
                <w:color w:val="FF0000"/>
              </w:rPr>
            </w:pPr>
            <w:r w:rsidRPr="00E01C03">
              <w:t>Временные характеристики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rPr>
                <w:lang w:val="en-US"/>
              </w:rPr>
              <w:t>I</w:t>
            </w:r>
            <w:r w:rsidRPr="00E01C03">
              <w:t xml:space="preserve"> ступень</w:t>
            </w:r>
          </w:p>
          <w:p w:rsidR="005867BF" w:rsidRPr="00E01C03" w:rsidRDefault="005867BF" w:rsidP="007A7BBA">
            <w:pPr>
              <w:jc w:val="center"/>
            </w:pPr>
            <w:r w:rsidRPr="00E01C03">
              <w:t xml:space="preserve"> образования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rPr>
                <w:lang w:val="en-US"/>
              </w:rPr>
              <w:t>II</w:t>
            </w:r>
            <w:r w:rsidRPr="00E01C03">
              <w:t xml:space="preserve"> ступень</w:t>
            </w:r>
          </w:p>
          <w:p w:rsidR="005867BF" w:rsidRPr="00E01C03" w:rsidRDefault="005867BF" w:rsidP="007A7BBA">
            <w:pPr>
              <w:jc w:val="center"/>
            </w:pPr>
            <w:r w:rsidRPr="00E01C03">
              <w:t>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rPr>
                <w:lang w:val="en-US"/>
              </w:rPr>
              <w:t>III</w:t>
            </w:r>
            <w:r w:rsidRPr="00E01C03">
              <w:t xml:space="preserve"> ступень</w:t>
            </w:r>
          </w:p>
          <w:p w:rsidR="005867BF" w:rsidRPr="00E01C03" w:rsidRDefault="005867BF" w:rsidP="007A7BBA">
            <w:pPr>
              <w:jc w:val="center"/>
            </w:pPr>
            <w:r w:rsidRPr="00E01C03">
              <w:t>образования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Продолжительность учебной недели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 классы-5 дней, 2-4 классы-6 дней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5-9 классы- 6 дней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10-11 классы-6дней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Сменность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Начало учебных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8.10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9.00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9.00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Продолжительность уроков (мин.)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40 мин.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40 мин.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40 мин.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Продолжительность перемен: минимальная (мин.)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15 мин.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15мин.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15 мин.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Продолжительность перемен: максимальная (мин.)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20 мин.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20 мин.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20 мин.</w:t>
            </w:r>
          </w:p>
        </w:tc>
      </w:tr>
      <w:tr w:rsidR="005867BF" w:rsidRPr="00E01C03" w:rsidTr="007A7BBA">
        <w:trPr>
          <w:trHeight w:val="142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Окончание уроков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Default="005867BF" w:rsidP="007A7BBA">
            <w:pPr>
              <w:jc w:val="center"/>
            </w:pPr>
            <w:r w:rsidRPr="00E01C03">
              <w:t>1 класс</w:t>
            </w:r>
            <w:proofErr w:type="gramStart"/>
            <w:r w:rsidRPr="00E01C03">
              <w:t>ы-</w:t>
            </w:r>
            <w:proofErr w:type="gramEnd"/>
            <w:r w:rsidRPr="00E01C03">
              <w:t xml:space="preserve"> ступенчатый режим, </w:t>
            </w:r>
          </w:p>
          <w:p w:rsidR="005867BF" w:rsidRDefault="005867BF" w:rsidP="007A7BBA">
            <w:r>
              <w:t xml:space="preserve"> 2 классы- 17час.</w:t>
            </w:r>
            <w:r w:rsidRPr="00E01C03">
              <w:t xml:space="preserve">30 мин., </w:t>
            </w:r>
          </w:p>
          <w:p w:rsidR="005867BF" w:rsidRPr="00E01C03" w:rsidRDefault="005867BF" w:rsidP="007A7BBA">
            <w:pPr>
              <w:jc w:val="center"/>
            </w:pPr>
            <w:r w:rsidRPr="00E01C03">
              <w:t>3-4 классы-12 час.50мин.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13 час.35 мин.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14час.15 мин.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>Наличие сдвоенных уроков</w:t>
            </w:r>
          </w:p>
          <w:p w:rsidR="005867BF" w:rsidRPr="00E01C03" w:rsidRDefault="005867BF" w:rsidP="007A7BBA">
            <w:pPr>
              <w:jc w:val="center"/>
            </w:pPr>
            <w:r w:rsidRPr="00E01C03">
              <w:t>(указать предметы)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нет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Физическая культура, математика, литература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t xml:space="preserve">Наличие перерыва между последним уроком и  началом факультативов, инд. </w:t>
            </w:r>
            <w:r w:rsidRPr="00E01C03">
              <w:lastRenderedPageBreak/>
              <w:t>занятий (мин.)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lastRenderedPageBreak/>
              <w:t>45 мин.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45 мин.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45 мин.</w:t>
            </w:r>
          </w:p>
        </w:tc>
      </w:tr>
      <w:tr w:rsidR="005867BF" w:rsidRPr="00E01C03" w:rsidTr="007A7BB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BF" w:rsidRPr="00E01C03" w:rsidRDefault="005867BF" w:rsidP="007A7BBA">
            <w:pPr>
              <w:jc w:val="center"/>
            </w:pPr>
            <w:r w:rsidRPr="00E01C03">
              <w:lastRenderedPageBreak/>
              <w:t>Периодичность провед</w:t>
            </w:r>
            <w:r>
              <w:t>ения промежуточной аттестации (</w:t>
            </w:r>
            <w:r w:rsidRPr="00E01C03">
              <w:t>полугодие)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2 раза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2 раза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BF" w:rsidRPr="00E01C03" w:rsidRDefault="005867BF" w:rsidP="007A7BBA">
            <w:pPr>
              <w:jc w:val="center"/>
            </w:pPr>
            <w:r w:rsidRPr="00E01C03">
              <w:t>2 раза</w:t>
            </w:r>
          </w:p>
        </w:tc>
      </w:tr>
    </w:tbl>
    <w:p w:rsidR="005867BF" w:rsidRDefault="005867BF" w:rsidP="005867BF">
      <w:pPr>
        <w:spacing w:line="276" w:lineRule="auto"/>
        <w:ind w:right="540"/>
        <w:jc w:val="both"/>
      </w:pPr>
    </w:p>
    <w:p w:rsidR="005867BF" w:rsidRPr="00C7391E" w:rsidRDefault="005867BF" w:rsidP="005867BF">
      <w:pPr>
        <w:rPr>
          <w:b/>
        </w:rPr>
      </w:pPr>
      <w:r>
        <w:rPr>
          <w:color w:val="000000"/>
        </w:rPr>
        <w:t xml:space="preserve">8. </w:t>
      </w:r>
      <w:r w:rsidRPr="00C7391E">
        <w:rPr>
          <w:color w:val="000000"/>
        </w:rPr>
        <w:t>Обеспечение  учебниками  в соответствии с федеральными перечнями учебников:</w:t>
      </w:r>
      <w:r w:rsidRPr="00C7391E">
        <w:rPr>
          <w:b/>
        </w:rPr>
        <w:t xml:space="preserve">                                         </w:t>
      </w:r>
    </w:p>
    <w:tbl>
      <w:tblPr>
        <w:tblpPr w:leftFromText="180" w:rightFromText="180" w:vertAnchor="text" w:horzAnchor="margin" w:tblpXSpec="center" w:tblpY="12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9"/>
        <w:gridCol w:w="1433"/>
        <w:gridCol w:w="1723"/>
        <w:gridCol w:w="1592"/>
        <w:gridCol w:w="1946"/>
        <w:gridCol w:w="2053"/>
      </w:tblGrid>
      <w:tr w:rsidR="005867BF" w:rsidRPr="00CF4F1A" w:rsidTr="007A7BBA">
        <w:trPr>
          <w:trHeight w:val="1690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b/>
                <w:bCs/>
                <w:color w:val="000000"/>
              </w:rPr>
            </w:pPr>
            <w:r w:rsidRPr="00CF4F1A">
              <w:rPr>
                <w:b/>
                <w:bCs/>
                <w:color w:val="000000"/>
              </w:rPr>
              <w:t>Образовательная программа</w:t>
            </w:r>
          </w:p>
          <w:p w:rsidR="005867BF" w:rsidRPr="00CF4F1A" w:rsidRDefault="005867BF" w:rsidP="007A7BBA">
            <w:pPr>
              <w:jc w:val="center"/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bCs/>
                <w:color w:val="000000"/>
              </w:rPr>
            </w:pPr>
            <w:r w:rsidRPr="00CF4F1A">
              <w:rPr>
                <w:bCs/>
                <w:color w:val="000000"/>
              </w:rPr>
              <w:t>Количество учащихся</w:t>
            </w:r>
          </w:p>
          <w:p w:rsidR="005867BF" w:rsidRPr="00CF4F1A" w:rsidRDefault="005867BF" w:rsidP="007A7BBA">
            <w:pPr>
              <w:tabs>
                <w:tab w:val="left" w:pos="1072"/>
              </w:tabs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bCs/>
                <w:color w:val="000000"/>
              </w:rPr>
            </w:pPr>
            <w:r w:rsidRPr="00CF4F1A">
              <w:rPr>
                <w:bCs/>
                <w:color w:val="000000"/>
              </w:rPr>
              <w:t>Библиотечный фонд учебников (кол-во экз.)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bCs/>
                <w:color w:val="000000"/>
              </w:rPr>
            </w:pPr>
            <w:r w:rsidRPr="00CF4F1A">
              <w:rPr>
                <w:bCs/>
                <w:color w:val="000000"/>
              </w:rPr>
              <w:t>Выдано учащимся (кол-во экз.)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bCs/>
                <w:color w:val="000000"/>
              </w:rPr>
            </w:pPr>
            <w:r w:rsidRPr="00CF4F1A">
              <w:rPr>
                <w:bCs/>
                <w:color w:val="000000"/>
              </w:rPr>
              <w:t>Обеспеченность за счет библиотечного фонда школы</w:t>
            </w:r>
            <w:proofErr w:type="gramStart"/>
            <w:r w:rsidRPr="00CF4F1A">
              <w:rPr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bCs/>
                <w:color w:val="000000"/>
              </w:rPr>
            </w:pPr>
            <w:r w:rsidRPr="00CF4F1A">
              <w:rPr>
                <w:bCs/>
                <w:color w:val="000000"/>
              </w:rPr>
              <w:t>Обеспеченность за счет  родительских средств</w:t>
            </w:r>
            <w:proofErr w:type="gramStart"/>
            <w:r w:rsidRPr="00CF4F1A">
              <w:rPr>
                <w:bCs/>
                <w:color w:val="000000"/>
              </w:rPr>
              <w:t xml:space="preserve"> (%)</w:t>
            </w:r>
            <w:proofErr w:type="gramEnd"/>
          </w:p>
        </w:tc>
      </w:tr>
      <w:tr w:rsidR="005867BF" w:rsidRPr="00CF4F1A" w:rsidTr="007A7BBA">
        <w:trPr>
          <w:trHeight w:val="97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Основная  образовательная программа начального общего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377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5904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4625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81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1364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719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2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106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1380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1379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3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106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1840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1316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4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84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1320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1211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97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Основная  образовательная программа  основного общего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490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8483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7688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5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113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1606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1549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6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116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2068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1856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7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89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1638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1396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91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1588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1486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9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81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1583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1401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97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Основные  образовательные программы среднего общего образования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160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3806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2578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lastRenderedPageBreak/>
              <w:t>10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78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1957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1284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  <w:tr w:rsidR="005867BF" w:rsidRPr="00CF4F1A" w:rsidTr="007A7BBA">
        <w:trPr>
          <w:trHeight w:val="335"/>
        </w:trPr>
        <w:tc>
          <w:tcPr>
            <w:tcW w:w="6039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11 класс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82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1849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1294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  <w:rPr>
                <w:color w:val="000000"/>
              </w:rPr>
            </w:pPr>
            <w:r w:rsidRPr="00CF4F1A">
              <w:rPr>
                <w:color w:val="000000"/>
              </w:rPr>
              <w:t>100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5867BF" w:rsidRPr="00CF4F1A" w:rsidRDefault="005867BF" w:rsidP="007A7BBA">
            <w:pPr>
              <w:jc w:val="center"/>
            </w:pPr>
            <w:r w:rsidRPr="00CF4F1A">
              <w:rPr>
                <w:color w:val="000000"/>
              </w:rPr>
              <w:t>0</w:t>
            </w:r>
          </w:p>
        </w:tc>
      </w:tr>
    </w:tbl>
    <w:p w:rsidR="0058051E" w:rsidRDefault="0058051E"/>
    <w:sectPr w:rsidR="0058051E" w:rsidSect="00586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1DF"/>
    <w:multiLevelType w:val="hybridMultilevel"/>
    <w:tmpl w:val="933A9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555BB0"/>
    <w:multiLevelType w:val="hybridMultilevel"/>
    <w:tmpl w:val="4B6014F4"/>
    <w:lvl w:ilvl="0" w:tplc="5442E63A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EC4FB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99AE44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6EA07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68B29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64997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C89A26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1687E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E7020F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7BF"/>
    <w:rsid w:val="0058051E"/>
    <w:rsid w:val="005867BF"/>
    <w:rsid w:val="00CC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7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586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.org/ru/firefox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owser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ru/chrome/brows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intl/ru/chrome/brows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zilla.org/ru/firefox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961</Words>
  <Characters>5479</Characters>
  <Application>Microsoft Office Word</Application>
  <DocSecurity>0</DocSecurity>
  <Lines>45</Lines>
  <Paragraphs>12</Paragraphs>
  <ScaleCrop>false</ScaleCrop>
  <Company>МБОУ ОГ№3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2015-11-14T07:47:00Z</dcterms:created>
  <dcterms:modified xsi:type="dcterms:W3CDTF">2015-11-14T07:47:00Z</dcterms:modified>
</cp:coreProperties>
</file>