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E" w:rsidRPr="00194A2E" w:rsidRDefault="00194A2E" w:rsidP="00194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A2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искусству-МХК.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Рабочая учебная программа по искусств</w:t>
      </w:r>
      <w:proofErr w:type="gramStart"/>
      <w:r w:rsidRPr="00194A2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>МХК)разработана на основе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- Федерального компонента государственного образовательного стандарта   основного  образования по искусству.  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-Примерной учебной программы основного образования, утверждённой Министерством образования РФ, 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в соответствии с федеральным компонентом государственного стандарта основного общего образования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4A2E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 xml:space="preserve"> на 2 года обучения. 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Разработана на основе авторской программы «Искусство 8-9 классы», авторы программы Г. П.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Серге¬ева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, И. Э.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, Е. Д. Критская. Сборник: «Программы для общеобразовательных учреждений: «Музыка  1-7 классы.  Искусство 8-9 классы» Москва,  Просвещение,  2010 год. 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c учебным планом образовательного учреждения   в рамках интегрированного учебного предмета «Искусство для 8-9 классов».  В соответствии учебным планом в 8-9 классах на учебный предмет «Искусство» отводится 68 часов (из расчета 1 час в  неделю).  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обеспечит понимание школьниками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значе¬ния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искусства в жизни человека и общества, воздействие на его духовный мир, формирование ценностно-нравственных ориентаций.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Программа состоит из девяти разделов, последовательно раскрывающих эти взаимосвязи. </w:t>
      </w:r>
      <w:proofErr w:type="gramStart"/>
      <w:r w:rsidRPr="00194A2E">
        <w:rPr>
          <w:rFonts w:ascii="Times New Roman" w:hAnsi="Times New Roman" w:cs="Times New Roman"/>
          <w:sz w:val="24"/>
          <w:szCs w:val="24"/>
        </w:rPr>
        <w:t xml:space="preserve">Методологической основой программы являются современные концепции в области эстетики (Ю. Б.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, Н. И. Киященко, Л. Н.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Столович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Эренгросс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и др.),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культуроло¬гии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(А И. Арнольдов, М. М. Бахтин, В. С.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, Ю. М. Лотман, А. Ф. Лосев и др.), психологии художественного творчества (Л. С. Выготский, Д. К.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, А. А. Мелик-Пашаев, В. Г.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Ражников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>, С. Л. Рубинштейн и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 xml:space="preserve"> др.), развивающего обучения (В. В. Давыдов, Д. Б.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и др.), художественного образования (Д. Б.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, Б. М.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>, Л. М. Предтеченская, Б. П. Юсов и др.).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Содержание программы дает возможность решать основные задачи художественного образования и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эстетическо¬го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воспитания в основной школе: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— 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—  воспитание культуры восприятия произведений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изобра¬зительного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>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— формирование устойчивого интереса к искусству, способности воспринимать его исторические и национальные особенности;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—   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lastRenderedPageBreak/>
        <w:t>— овладение умениями и навыками разнообразной художественной деятельности; предоставление возможности для творческого самовыражения</w:t>
      </w:r>
      <w:r w:rsidR="00A65CDA">
        <w:rPr>
          <w:rFonts w:ascii="Times New Roman" w:hAnsi="Times New Roman" w:cs="Times New Roman"/>
          <w:sz w:val="24"/>
          <w:szCs w:val="24"/>
        </w:rPr>
        <w:t xml:space="preserve"> и самоутверждения, а также пси</w:t>
      </w:r>
      <w:bookmarkStart w:id="0" w:name="_GoBack"/>
      <w:bookmarkEnd w:id="0"/>
      <w:r w:rsidRPr="00194A2E">
        <w:rPr>
          <w:rFonts w:ascii="Times New Roman" w:hAnsi="Times New Roman" w:cs="Times New Roman"/>
          <w:sz w:val="24"/>
          <w:szCs w:val="24"/>
        </w:rPr>
        <w:t>хологической разгрузки и релаксации средствами искусства.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Цель программы — развитие опыта эмоционально-ценностного отношения к искусству как социокультурной форме освоения мира, воздействующей на человека и общество.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Задачи реализации данного курса: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—   актуализация имеющегося у учащихся опыта общения с искусством;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—  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— углубление художественно-познавательных интересов и развитие интеллектуальных и творческих способностей подростков;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—  воспитание художественного вкуса;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—  приобретение культурно-познавательной, коммуникативной и социально-эстетической компетентности;</w:t>
      </w:r>
    </w:p>
    <w:p w:rsidR="00913666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— формирование умений и навыков художественного самообразования.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194A2E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цикла.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На конкретных художественных произведениях (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музыкаль¬ных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спе¬цифика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каждого из них.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Результаты освоения программы «Искусство»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A2E">
        <w:rPr>
          <w:rFonts w:ascii="Times New Roman" w:hAnsi="Times New Roman" w:cs="Times New Roman"/>
          <w:b/>
          <w:sz w:val="24"/>
          <w:szCs w:val="24"/>
        </w:rPr>
        <w:t>В основу рабочей программы по мировой художественной культуре  для 10 (профильного</w:t>
      </w:r>
      <w:proofErr w:type="gramStart"/>
      <w:r w:rsidRPr="00194A2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194A2E">
        <w:rPr>
          <w:rFonts w:ascii="Times New Roman" w:hAnsi="Times New Roman" w:cs="Times New Roman"/>
          <w:b/>
          <w:sz w:val="24"/>
          <w:szCs w:val="24"/>
        </w:rPr>
        <w:t xml:space="preserve"> класса положены: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05.03.2004 г. №1089 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- приказ  Министерства образования и науки РФ от 09.03.2004 г. № 1312  «Об утверждении федерального базисного учебного плана и примерных учебных планов для </w:t>
      </w:r>
      <w:r w:rsidRPr="00194A2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учреждений Российской Федерации, реализующих программы общего образования»; 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- программа Л.Г.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Емохоновой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2008.  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Программа рассчитана на два года обучения (10 — 11 классы) и предполагает изучение курса в течение 70 часов, из расчета 1 учебный час в неделю. В 10 классе (35 часов) предлагается изучение культуры Древнего мира, раннехристианского искусства, искусства Средних веков с акцентом на культуру Византии, Древней Руси и Западной Европы, искусства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Арс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A2E">
        <w:rPr>
          <w:rFonts w:ascii="Times New Roman" w:hAnsi="Times New Roman" w:cs="Times New Roman"/>
          <w:sz w:val="24"/>
          <w:szCs w:val="24"/>
        </w:rPr>
        <w:t>нова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 xml:space="preserve"> как переходного от Средних веков к Ренессансу, культуры Дальнего и Ближнего Востока. В 11 классе изучаются темы: «Художественная культура эпохи Возрождения», «Художественная культура XVII века», «Художественная культура XVIII — первой половины XIX века», «Художественная культура второй половины XIX — начала XX века», «Художественная культура XX века». В рамках этих тем продолжается изучение искусства Западной Европы и России.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Программа по Мировой художественной культуре составлена на основе Государственного стандарта среднего (полного) образования (базовый уровень) с учетом рекомендаций примерной программы.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Опираясь на обязательную часть учебного курса, зафиксированного в стандарте и раскрытого в примерной программе, программа, соблюдая преемственность, предлагает свой подход в раскрытии содержания, свою последовательность изучения тем и разделов предмета.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Изучение МХК направлено на достижение  следующих целей и задач: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формирование у учащихся целостных представлений об исторических традициях и ценностях художественной культуры народов мира.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исторической цивилизации;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воспитание художественного вкуса;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Курс по мировой художественной культуре на базовом уровне систематизирует знания о культуре и искусстве, полученные на предыдущих ступенях обучения в общеобразовательных учреждениях. Он дает целостное представление о мировой художественной культуре и логике ее развития в исторической перспективе.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Древнейший пласт культуры характеризуется непосредственной связью искусства и мифологии, поэтому для изучения культуры Древнего мира были выбраны памятники, наиболее полно отразившие влияние на творческий процесс мифологического сознания, рецидивы которого встречаются подчас в современной жизни.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lastRenderedPageBreak/>
        <w:t xml:space="preserve">В особый раздел выделен материал, позволяющий усвоить ключевые идеи развития культур Китая, Японии, мусульманских стран. </w:t>
      </w:r>
      <w:proofErr w:type="gramStart"/>
      <w:r w:rsidRPr="00194A2E">
        <w:rPr>
          <w:rFonts w:ascii="Times New Roman" w:hAnsi="Times New Roman" w:cs="Times New Roman"/>
          <w:sz w:val="24"/>
          <w:szCs w:val="24"/>
        </w:rPr>
        <w:t xml:space="preserve">Для культуры Китая — это мифологические представления о мире как вечной гармонии двух полярных и взаимодополняющих начал — мужского небесного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жен¬кого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земного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>, определяющие ее традиционность и устойчивость.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 xml:space="preserve"> Для Японии — уникальный синтез синтоистских убеждений в том, что красота присутствует в природе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повсю¬у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— нужно лишь разглядеть ее, и буддийского учения дзен, воспринимающего природу как живое и одухотворенное «космическое тело Будды». Альфой и омегой культуры ислама является идея райского сада, куда человек стремится возвратиться, и потому в программе акцент сделан на ее отражении в дворцовых, культовых, общественных комплексах. При выборе памятников предпочтение было отдано дворцу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Альгам¬бра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в Гранаде, колонной мечети в Кордове, купольной Голубой мечети в Стамбуле и площади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Регистан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в Самарканде — самым знаковым сооружениям арабо-мусульманской архитектуры. Особое внимание уделено их декоративному убранству, которое служит наиболее убедительным воплощением метафоры рая.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Особенности западноевропейской культуры Средних веков, Ренессанса, Нового времени, обусловленные спецификой европейского эгоцентризма, отразились в понятии «стиль», под которым подразумевается некая общность средств и приемов художественной выразительности, вызванная единством идейного содержания. Стиль дает ощущение неповторимости каждой эпохи, а тщательный подбор памятников архитектуры, изобразительного искусства, музыки, литературы, театра позволяет погрузиться в атмосферу времени и прочувствовать ее своеобразие. Имея возможность сравнить, скажем, проявления византийского стиля в Византии и Древней Руси, учащиеся смогут осознать национальную культуру как неотъемлемую часть мировой культуры и составить целостную картину мира в </w:t>
      </w:r>
      <w:proofErr w:type="gramStart"/>
      <w:r w:rsidRPr="00194A2E">
        <w:rPr>
          <w:rFonts w:ascii="Times New Roman" w:hAnsi="Times New Roman" w:cs="Times New Roman"/>
          <w:sz w:val="24"/>
          <w:szCs w:val="24"/>
        </w:rPr>
        <w:t>яр-ких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>, чувственных образах.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Содержание программы по мировой художественной культуре базируется на принципе культурных доминант с выделением наиболее ярких памятников каждой исторической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эпо¬хи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в различных странах. Это позволяет через знакомство с произведением даже одного мастера уловить мировоззренческие особенности и художественные идеи времени, поэтому автором программы был проведен тщательный отбор памятников культуры, наиболее знаковых для каждой эпохи. Для характеристики социокультурных доминант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дороманской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культуры, в частности, была выбрана базилика Сен-Мишель де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Кюкса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— одна из немногих базилик, сохранивших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дороманское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архи¬тектурное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ядро (нефы, трансепт, северный портал). Монохромия как определяющая черта этого периода рассмотрена на примере фрескового цикла каролингской церкви Санкт-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Иоханн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Мюстере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. Для более полной картины раннего Возрождения в Италии в авторскую программу включено творчество Донателло, возродившего античные традиции в рельефе и круглой скульптуре. Это способствует целостности </w:t>
      </w:r>
      <w:proofErr w:type="spellStart"/>
      <w:proofErr w:type="gramStart"/>
      <w:r w:rsidRPr="00194A2E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>-приятия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 xml:space="preserve"> процессов развития пластики от греческой классики, скульптуры эллинизма, римского скульптурного портрета (также не включенных в обязательный минимум содержания, но присутствующих в авторской программе) до новаторства в творчестве Микеланджело в эпоху Высокого Возрождения.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Программа рассчитана на два года обучения (10 — 11 классы) и предполагает изучение курса в течение 70 часов, из расчета 1 учебный час в неделю. В 10 классе (35 часов) предлагается изучение культуры Древнего мира, раннехристианского искусства, искусства Средних веков с акцентом на культуру Византии, Древней Руси и Западной </w:t>
      </w:r>
      <w:r w:rsidRPr="00194A2E">
        <w:rPr>
          <w:rFonts w:ascii="Times New Roman" w:hAnsi="Times New Roman" w:cs="Times New Roman"/>
          <w:sz w:val="24"/>
          <w:szCs w:val="24"/>
        </w:rPr>
        <w:lastRenderedPageBreak/>
        <w:t xml:space="preserve">Европы, искусства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Арс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A2E">
        <w:rPr>
          <w:rFonts w:ascii="Times New Roman" w:hAnsi="Times New Roman" w:cs="Times New Roman"/>
          <w:sz w:val="24"/>
          <w:szCs w:val="24"/>
        </w:rPr>
        <w:t>нова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 xml:space="preserve"> как переходного от Средних веков к Ренессансу, культуры Дальнего и Ближнего Востока. В 11 классе изучаются темы: «Художественная культура эпохи Возрождения», «Художественная культура XVII века», «Художественная культура XVIII — первой половины XIX века», «Художественная культура второй половины XIX — начала XX века», «Художественная культура XX века». В рамках этих тем продолжается изучение искусства Западной Европы и России.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нацелены на тот объем знаний, который позволяет ориентироваться в окружающем мире, понимать мотивы поведения и поступки других людей и, следовательно, максимально эффективно взаимодействовать с ними и успешно функционировать в обществе.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Изучение МХК направлено на формирование у учащихся </w:t>
      </w:r>
      <w:proofErr w:type="spellStart"/>
      <w:r w:rsidRPr="00194A2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94A2E">
        <w:rPr>
          <w:rFonts w:ascii="Times New Roman" w:hAnsi="Times New Roman" w:cs="Times New Roman"/>
          <w:sz w:val="24"/>
          <w:szCs w:val="24"/>
        </w:rPr>
        <w:t xml:space="preserve"> умений и навыков: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умение самостоятельно и мотивированно организовывать свою познавательную деятельность;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устанавливать несложные реальные связи и зависимости;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оценивать, сопоставлять и классифицировать феномены культуры искусства;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осуществлять поиск нужной информации в источниках различного типа;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использовать мультимедийные ресурсы и компьютерные технологии для оформления творческих работ;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Понимать ценность художественного образования как средства развития культуры личност</w:t>
      </w:r>
      <w:proofErr w:type="gramStart"/>
      <w:r w:rsidRPr="00194A2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 xml:space="preserve"> определять собственное отношение к произведениям классики и современного искусства;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обозначенными в Государственном стандарте, ученик должен: 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знать /понимать: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  основные виды и жанры искусства;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  изученные направления и стили мировой художественной культуры;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  шедевры мировой художественной культуры;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-   особенности языка различных видов искусства; 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уметь: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  узнавать изученные произведения и соотносить их с определенной эпохой, стилем, направлением;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  устанавливать стилевые и сюжетные связи между произведениями разных видов искусства;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  пользоваться различными источниками информации о мировой художественной культуре;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  выполнять учебные и творческие задания (доклады, сообщения);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194A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>: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  выбора путей своего культурного развития;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  организации личного и коллективного досуга;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  выражения собственного суждения о произведениях классики и современного искусства;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-   самостоятельного художественного творчества.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lastRenderedPageBreak/>
        <w:t xml:space="preserve">С учетом мировоззренческого характера дисциплины соотношение между традиционной урочной и внеурочной деятельностью, направленной на расширение кругозора и активное  участие в современном культурном процессе, решается в пользу последней. Неслучайно в стандарте курсивом выделены названия памятников культуры, знакомство с которыми желательно для получения более полной и красочной картины художественного развития, но </w:t>
      </w:r>
      <w:proofErr w:type="gramStart"/>
      <w:r w:rsidRPr="00194A2E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194A2E">
        <w:rPr>
          <w:rFonts w:ascii="Times New Roman" w:hAnsi="Times New Roman" w:cs="Times New Roman"/>
          <w:sz w:val="24"/>
          <w:szCs w:val="24"/>
        </w:rPr>
        <w:t xml:space="preserve"> которых на уроке необязательно. Акцент сделан на приобретение навыков, которые позволяли бы анализировать произведения искусства.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Формы и средства контроля</w:t>
      </w:r>
    </w:p>
    <w:p w:rsidR="00194A2E" w:rsidRPr="00194A2E" w:rsidRDefault="00194A2E" w:rsidP="00194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A2E">
        <w:rPr>
          <w:rFonts w:ascii="Times New Roman" w:hAnsi="Times New Roman" w:cs="Times New Roman"/>
          <w:sz w:val="24"/>
          <w:szCs w:val="24"/>
        </w:rPr>
        <w:t>Тестирование, проведение контрольных работ, устных и письменных зачетов, написание сочинения (эссе), участие в различных конкурсах, научно-практических конференциях, олимпиадах».</w:t>
      </w:r>
    </w:p>
    <w:sectPr w:rsidR="00194A2E" w:rsidRPr="001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E"/>
    <w:rsid w:val="00000D31"/>
    <w:rsid w:val="000044A3"/>
    <w:rsid w:val="000054E9"/>
    <w:rsid w:val="00011A3A"/>
    <w:rsid w:val="00013111"/>
    <w:rsid w:val="0001392A"/>
    <w:rsid w:val="00015105"/>
    <w:rsid w:val="00016A15"/>
    <w:rsid w:val="00023298"/>
    <w:rsid w:val="00026BA0"/>
    <w:rsid w:val="00030086"/>
    <w:rsid w:val="000321A4"/>
    <w:rsid w:val="00035EB8"/>
    <w:rsid w:val="000460EF"/>
    <w:rsid w:val="000461FC"/>
    <w:rsid w:val="0005099C"/>
    <w:rsid w:val="0005311E"/>
    <w:rsid w:val="00054C19"/>
    <w:rsid w:val="000706BC"/>
    <w:rsid w:val="00077211"/>
    <w:rsid w:val="00077F9C"/>
    <w:rsid w:val="0008209F"/>
    <w:rsid w:val="0009599E"/>
    <w:rsid w:val="000965F6"/>
    <w:rsid w:val="000A0ECB"/>
    <w:rsid w:val="000A7C7D"/>
    <w:rsid w:val="000B0EFE"/>
    <w:rsid w:val="000B56BD"/>
    <w:rsid w:val="000B605C"/>
    <w:rsid w:val="000B693E"/>
    <w:rsid w:val="000C252E"/>
    <w:rsid w:val="000C3A37"/>
    <w:rsid w:val="000C6636"/>
    <w:rsid w:val="000C6672"/>
    <w:rsid w:val="000C7A0C"/>
    <w:rsid w:val="000D25AB"/>
    <w:rsid w:val="000D3C2B"/>
    <w:rsid w:val="000D3DF6"/>
    <w:rsid w:val="000D4216"/>
    <w:rsid w:val="000D42DF"/>
    <w:rsid w:val="000D51C0"/>
    <w:rsid w:val="000D7498"/>
    <w:rsid w:val="000D78F5"/>
    <w:rsid w:val="000E59D2"/>
    <w:rsid w:val="000E6832"/>
    <w:rsid w:val="000E69F3"/>
    <w:rsid w:val="000E6A3F"/>
    <w:rsid w:val="000F686B"/>
    <w:rsid w:val="000F6D5D"/>
    <w:rsid w:val="00100DF7"/>
    <w:rsid w:val="00100E1A"/>
    <w:rsid w:val="00105601"/>
    <w:rsid w:val="0011158A"/>
    <w:rsid w:val="001202A3"/>
    <w:rsid w:val="00125215"/>
    <w:rsid w:val="001267ED"/>
    <w:rsid w:val="0013149B"/>
    <w:rsid w:val="00131D57"/>
    <w:rsid w:val="001477C7"/>
    <w:rsid w:val="00162970"/>
    <w:rsid w:val="00164A01"/>
    <w:rsid w:val="0016773C"/>
    <w:rsid w:val="00170D39"/>
    <w:rsid w:val="00182696"/>
    <w:rsid w:val="00183C3C"/>
    <w:rsid w:val="00193EC8"/>
    <w:rsid w:val="00194A2E"/>
    <w:rsid w:val="001969B0"/>
    <w:rsid w:val="001A1A31"/>
    <w:rsid w:val="001A720D"/>
    <w:rsid w:val="001B0AA5"/>
    <w:rsid w:val="001B678D"/>
    <w:rsid w:val="001E05CC"/>
    <w:rsid w:val="001E4BD2"/>
    <w:rsid w:val="001E5534"/>
    <w:rsid w:val="001E6533"/>
    <w:rsid w:val="001E79B8"/>
    <w:rsid w:val="001E7CE4"/>
    <w:rsid w:val="001F4EA5"/>
    <w:rsid w:val="001F7FFC"/>
    <w:rsid w:val="0020236E"/>
    <w:rsid w:val="0020324A"/>
    <w:rsid w:val="00210155"/>
    <w:rsid w:val="00224F4F"/>
    <w:rsid w:val="002268B0"/>
    <w:rsid w:val="00230FEC"/>
    <w:rsid w:val="00233D29"/>
    <w:rsid w:val="002341C2"/>
    <w:rsid w:val="00234431"/>
    <w:rsid w:val="00235459"/>
    <w:rsid w:val="0024023D"/>
    <w:rsid w:val="00251BE6"/>
    <w:rsid w:val="00253982"/>
    <w:rsid w:val="0026246D"/>
    <w:rsid w:val="0026430E"/>
    <w:rsid w:val="00265A9D"/>
    <w:rsid w:val="002754A6"/>
    <w:rsid w:val="002826F8"/>
    <w:rsid w:val="00284CF7"/>
    <w:rsid w:val="00290B5E"/>
    <w:rsid w:val="00290EE0"/>
    <w:rsid w:val="0029279D"/>
    <w:rsid w:val="00297312"/>
    <w:rsid w:val="00297959"/>
    <w:rsid w:val="002A5019"/>
    <w:rsid w:val="002B45E9"/>
    <w:rsid w:val="002C0FEF"/>
    <w:rsid w:val="002C5811"/>
    <w:rsid w:val="002C7983"/>
    <w:rsid w:val="002D6024"/>
    <w:rsid w:val="002E0284"/>
    <w:rsid w:val="002E13CD"/>
    <w:rsid w:val="002E3DEE"/>
    <w:rsid w:val="002E6AAE"/>
    <w:rsid w:val="002F0B60"/>
    <w:rsid w:val="002F7773"/>
    <w:rsid w:val="00304759"/>
    <w:rsid w:val="003047C3"/>
    <w:rsid w:val="00304ED8"/>
    <w:rsid w:val="00310D5E"/>
    <w:rsid w:val="00312141"/>
    <w:rsid w:val="00314486"/>
    <w:rsid w:val="00322E42"/>
    <w:rsid w:val="00325356"/>
    <w:rsid w:val="00335102"/>
    <w:rsid w:val="0034106F"/>
    <w:rsid w:val="003452DB"/>
    <w:rsid w:val="00354814"/>
    <w:rsid w:val="00357306"/>
    <w:rsid w:val="00361904"/>
    <w:rsid w:val="00363CE0"/>
    <w:rsid w:val="00372630"/>
    <w:rsid w:val="00374C0B"/>
    <w:rsid w:val="00385A86"/>
    <w:rsid w:val="003A19EB"/>
    <w:rsid w:val="003A2AB8"/>
    <w:rsid w:val="003A5511"/>
    <w:rsid w:val="003A55FA"/>
    <w:rsid w:val="003B23A7"/>
    <w:rsid w:val="003D2055"/>
    <w:rsid w:val="003D58C9"/>
    <w:rsid w:val="003D6A3F"/>
    <w:rsid w:val="003D7A7E"/>
    <w:rsid w:val="003E3EAA"/>
    <w:rsid w:val="003E51AD"/>
    <w:rsid w:val="003E54BD"/>
    <w:rsid w:val="003E7120"/>
    <w:rsid w:val="003F2FD8"/>
    <w:rsid w:val="003F6651"/>
    <w:rsid w:val="00403DC3"/>
    <w:rsid w:val="0040732E"/>
    <w:rsid w:val="004154CE"/>
    <w:rsid w:val="0041661A"/>
    <w:rsid w:val="004172AB"/>
    <w:rsid w:val="00417B82"/>
    <w:rsid w:val="00420CF9"/>
    <w:rsid w:val="004228D6"/>
    <w:rsid w:val="00427670"/>
    <w:rsid w:val="00433C06"/>
    <w:rsid w:val="00434908"/>
    <w:rsid w:val="004355AB"/>
    <w:rsid w:val="00440A29"/>
    <w:rsid w:val="00441608"/>
    <w:rsid w:val="00441902"/>
    <w:rsid w:val="004539C4"/>
    <w:rsid w:val="00455FE4"/>
    <w:rsid w:val="00472888"/>
    <w:rsid w:val="00476EA2"/>
    <w:rsid w:val="004804D1"/>
    <w:rsid w:val="00486A98"/>
    <w:rsid w:val="004915E7"/>
    <w:rsid w:val="004916E5"/>
    <w:rsid w:val="00496F48"/>
    <w:rsid w:val="004A10A3"/>
    <w:rsid w:val="004A1EFE"/>
    <w:rsid w:val="004A21E6"/>
    <w:rsid w:val="004A335A"/>
    <w:rsid w:val="004A3A04"/>
    <w:rsid w:val="004A3BB4"/>
    <w:rsid w:val="004A5763"/>
    <w:rsid w:val="004B0AD1"/>
    <w:rsid w:val="004B19C8"/>
    <w:rsid w:val="004B32A1"/>
    <w:rsid w:val="004C05EF"/>
    <w:rsid w:val="004C523B"/>
    <w:rsid w:val="004C7F5C"/>
    <w:rsid w:val="004D0C48"/>
    <w:rsid w:val="004D1A47"/>
    <w:rsid w:val="004D3206"/>
    <w:rsid w:val="004D6A1A"/>
    <w:rsid w:val="004D7CB5"/>
    <w:rsid w:val="004E6AC4"/>
    <w:rsid w:val="004F1443"/>
    <w:rsid w:val="004F4A4E"/>
    <w:rsid w:val="004F7903"/>
    <w:rsid w:val="004F7C04"/>
    <w:rsid w:val="005004F6"/>
    <w:rsid w:val="00506BDB"/>
    <w:rsid w:val="00511641"/>
    <w:rsid w:val="0051298F"/>
    <w:rsid w:val="00512DB3"/>
    <w:rsid w:val="00513671"/>
    <w:rsid w:val="00514918"/>
    <w:rsid w:val="005153FD"/>
    <w:rsid w:val="00515413"/>
    <w:rsid w:val="00515BB6"/>
    <w:rsid w:val="00520275"/>
    <w:rsid w:val="00527276"/>
    <w:rsid w:val="00530897"/>
    <w:rsid w:val="00533640"/>
    <w:rsid w:val="005357C4"/>
    <w:rsid w:val="0054042A"/>
    <w:rsid w:val="00543DAD"/>
    <w:rsid w:val="00545CBE"/>
    <w:rsid w:val="00551F0F"/>
    <w:rsid w:val="005542F6"/>
    <w:rsid w:val="00557317"/>
    <w:rsid w:val="00561749"/>
    <w:rsid w:val="00565F09"/>
    <w:rsid w:val="005806D5"/>
    <w:rsid w:val="00585BD7"/>
    <w:rsid w:val="00586168"/>
    <w:rsid w:val="00590900"/>
    <w:rsid w:val="00590ABF"/>
    <w:rsid w:val="00595200"/>
    <w:rsid w:val="005A3C2D"/>
    <w:rsid w:val="005D0791"/>
    <w:rsid w:val="005D1B39"/>
    <w:rsid w:val="005F0979"/>
    <w:rsid w:val="005F1284"/>
    <w:rsid w:val="005F2D66"/>
    <w:rsid w:val="005F2F23"/>
    <w:rsid w:val="005F3DC2"/>
    <w:rsid w:val="005F67AD"/>
    <w:rsid w:val="0060014A"/>
    <w:rsid w:val="0060163E"/>
    <w:rsid w:val="00602907"/>
    <w:rsid w:val="00602E03"/>
    <w:rsid w:val="00602E9C"/>
    <w:rsid w:val="006144F9"/>
    <w:rsid w:val="00616307"/>
    <w:rsid w:val="00631A13"/>
    <w:rsid w:val="00633B94"/>
    <w:rsid w:val="00636667"/>
    <w:rsid w:val="00642FA6"/>
    <w:rsid w:val="006507C4"/>
    <w:rsid w:val="006508D5"/>
    <w:rsid w:val="00656862"/>
    <w:rsid w:val="00656C50"/>
    <w:rsid w:val="006628D4"/>
    <w:rsid w:val="00664BDB"/>
    <w:rsid w:val="00666828"/>
    <w:rsid w:val="00667770"/>
    <w:rsid w:val="00670BBA"/>
    <w:rsid w:val="00671B07"/>
    <w:rsid w:val="00680DEB"/>
    <w:rsid w:val="00681859"/>
    <w:rsid w:val="00682818"/>
    <w:rsid w:val="00682D31"/>
    <w:rsid w:val="006837AE"/>
    <w:rsid w:val="006851A2"/>
    <w:rsid w:val="006918E1"/>
    <w:rsid w:val="006942CD"/>
    <w:rsid w:val="006957D6"/>
    <w:rsid w:val="006959B1"/>
    <w:rsid w:val="00695CBB"/>
    <w:rsid w:val="00697C8B"/>
    <w:rsid w:val="006A13CE"/>
    <w:rsid w:val="006A202D"/>
    <w:rsid w:val="006A3FF6"/>
    <w:rsid w:val="006B0AC5"/>
    <w:rsid w:val="006B3AAF"/>
    <w:rsid w:val="006C105B"/>
    <w:rsid w:val="006C5C2A"/>
    <w:rsid w:val="006C627B"/>
    <w:rsid w:val="006C737E"/>
    <w:rsid w:val="006C73BD"/>
    <w:rsid w:val="006D3E83"/>
    <w:rsid w:val="006D74D2"/>
    <w:rsid w:val="006E2DD8"/>
    <w:rsid w:val="006F1F21"/>
    <w:rsid w:val="006F2D0D"/>
    <w:rsid w:val="006F73C2"/>
    <w:rsid w:val="00706EF3"/>
    <w:rsid w:val="00713412"/>
    <w:rsid w:val="00713F27"/>
    <w:rsid w:val="007148AD"/>
    <w:rsid w:val="00717723"/>
    <w:rsid w:val="00732C01"/>
    <w:rsid w:val="007350D4"/>
    <w:rsid w:val="007447F6"/>
    <w:rsid w:val="00746A54"/>
    <w:rsid w:val="00751986"/>
    <w:rsid w:val="00752A95"/>
    <w:rsid w:val="00755DB1"/>
    <w:rsid w:val="007578BC"/>
    <w:rsid w:val="0076227D"/>
    <w:rsid w:val="0076443E"/>
    <w:rsid w:val="00773148"/>
    <w:rsid w:val="00773874"/>
    <w:rsid w:val="00783BCE"/>
    <w:rsid w:val="007856CB"/>
    <w:rsid w:val="007906CC"/>
    <w:rsid w:val="00797804"/>
    <w:rsid w:val="007A441D"/>
    <w:rsid w:val="007A6AE4"/>
    <w:rsid w:val="007A70E6"/>
    <w:rsid w:val="007A7514"/>
    <w:rsid w:val="007A7B35"/>
    <w:rsid w:val="007A7C4C"/>
    <w:rsid w:val="007B1CFB"/>
    <w:rsid w:val="007B1D1B"/>
    <w:rsid w:val="007B2476"/>
    <w:rsid w:val="007B40D9"/>
    <w:rsid w:val="007B5D74"/>
    <w:rsid w:val="007B68E1"/>
    <w:rsid w:val="007C32F4"/>
    <w:rsid w:val="007C3F3C"/>
    <w:rsid w:val="007C6CB5"/>
    <w:rsid w:val="007C7203"/>
    <w:rsid w:val="007D297C"/>
    <w:rsid w:val="007D6237"/>
    <w:rsid w:val="007E48B1"/>
    <w:rsid w:val="007E5CCF"/>
    <w:rsid w:val="007E75A4"/>
    <w:rsid w:val="007E7AFC"/>
    <w:rsid w:val="007F0283"/>
    <w:rsid w:val="007F2A87"/>
    <w:rsid w:val="00804360"/>
    <w:rsid w:val="008075C1"/>
    <w:rsid w:val="00813DDC"/>
    <w:rsid w:val="00821F69"/>
    <w:rsid w:val="00822140"/>
    <w:rsid w:val="008237CB"/>
    <w:rsid w:val="0082525F"/>
    <w:rsid w:val="00825E4E"/>
    <w:rsid w:val="00831202"/>
    <w:rsid w:val="008357DF"/>
    <w:rsid w:val="0084183C"/>
    <w:rsid w:val="008422EA"/>
    <w:rsid w:val="008456CF"/>
    <w:rsid w:val="008502F0"/>
    <w:rsid w:val="00850AB7"/>
    <w:rsid w:val="00853177"/>
    <w:rsid w:val="00854911"/>
    <w:rsid w:val="008634E6"/>
    <w:rsid w:val="008764F9"/>
    <w:rsid w:val="00876872"/>
    <w:rsid w:val="00881622"/>
    <w:rsid w:val="00882FDE"/>
    <w:rsid w:val="0088346E"/>
    <w:rsid w:val="00885B8E"/>
    <w:rsid w:val="008918A4"/>
    <w:rsid w:val="008928A3"/>
    <w:rsid w:val="00897712"/>
    <w:rsid w:val="00897C54"/>
    <w:rsid w:val="008A0786"/>
    <w:rsid w:val="008A0EF3"/>
    <w:rsid w:val="008A22C0"/>
    <w:rsid w:val="008A55CC"/>
    <w:rsid w:val="008B4C46"/>
    <w:rsid w:val="008C6AD3"/>
    <w:rsid w:val="008E150D"/>
    <w:rsid w:val="008F3594"/>
    <w:rsid w:val="00903B88"/>
    <w:rsid w:val="00913666"/>
    <w:rsid w:val="00915BF7"/>
    <w:rsid w:val="00916941"/>
    <w:rsid w:val="0092601F"/>
    <w:rsid w:val="00926E3A"/>
    <w:rsid w:val="00932D24"/>
    <w:rsid w:val="00936AA6"/>
    <w:rsid w:val="0094521B"/>
    <w:rsid w:val="00966A38"/>
    <w:rsid w:val="00971E49"/>
    <w:rsid w:val="00972EBF"/>
    <w:rsid w:val="00997BD8"/>
    <w:rsid w:val="009A4FFC"/>
    <w:rsid w:val="009A54A8"/>
    <w:rsid w:val="009B2F04"/>
    <w:rsid w:val="009B394C"/>
    <w:rsid w:val="009B5945"/>
    <w:rsid w:val="009B6144"/>
    <w:rsid w:val="009C4404"/>
    <w:rsid w:val="009D36F4"/>
    <w:rsid w:val="009E4C76"/>
    <w:rsid w:val="009E6727"/>
    <w:rsid w:val="009F106D"/>
    <w:rsid w:val="009F3985"/>
    <w:rsid w:val="009F533B"/>
    <w:rsid w:val="00A03DEF"/>
    <w:rsid w:val="00A0554E"/>
    <w:rsid w:val="00A073F9"/>
    <w:rsid w:val="00A10230"/>
    <w:rsid w:val="00A10B7F"/>
    <w:rsid w:val="00A117FE"/>
    <w:rsid w:val="00A1374C"/>
    <w:rsid w:val="00A14615"/>
    <w:rsid w:val="00A273B8"/>
    <w:rsid w:val="00A35959"/>
    <w:rsid w:val="00A377CC"/>
    <w:rsid w:val="00A421B2"/>
    <w:rsid w:val="00A4631D"/>
    <w:rsid w:val="00A50731"/>
    <w:rsid w:val="00A5362E"/>
    <w:rsid w:val="00A65CDA"/>
    <w:rsid w:val="00A7781E"/>
    <w:rsid w:val="00A82067"/>
    <w:rsid w:val="00A829E7"/>
    <w:rsid w:val="00A86762"/>
    <w:rsid w:val="00A95876"/>
    <w:rsid w:val="00AA7D4F"/>
    <w:rsid w:val="00AB29A5"/>
    <w:rsid w:val="00AB7AC4"/>
    <w:rsid w:val="00AD2F6B"/>
    <w:rsid w:val="00AD3F6C"/>
    <w:rsid w:val="00AD4EA0"/>
    <w:rsid w:val="00AE7BB1"/>
    <w:rsid w:val="00AF14D9"/>
    <w:rsid w:val="00AF3212"/>
    <w:rsid w:val="00AF4FB7"/>
    <w:rsid w:val="00AF5573"/>
    <w:rsid w:val="00B02503"/>
    <w:rsid w:val="00B07C4F"/>
    <w:rsid w:val="00B10DD4"/>
    <w:rsid w:val="00B179D4"/>
    <w:rsid w:val="00B201AC"/>
    <w:rsid w:val="00B32F26"/>
    <w:rsid w:val="00B43EA0"/>
    <w:rsid w:val="00B451E5"/>
    <w:rsid w:val="00B47D0C"/>
    <w:rsid w:val="00B6127A"/>
    <w:rsid w:val="00B633E6"/>
    <w:rsid w:val="00B720D4"/>
    <w:rsid w:val="00B7375B"/>
    <w:rsid w:val="00B82E20"/>
    <w:rsid w:val="00B90223"/>
    <w:rsid w:val="00B92A4B"/>
    <w:rsid w:val="00B931BE"/>
    <w:rsid w:val="00B93ABE"/>
    <w:rsid w:val="00B9424B"/>
    <w:rsid w:val="00B95C44"/>
    <w:rsid w:val="00B97183"/>
    <w:rsid w:val="00BA53B2"/>
    <w:rsid w:val="00BB5B28"/>
    <w:rsid w:val="00BC16F9"/>
    <w:rsid w:val="00BC1F67"/>
    <w:rsid w:val="00BC5ECE"/>
    <w:rsid w:val="00BD0A94"/>
    <w:rsid w:val="00BD0E4B"/>
    <w:rsid w:val="00BD311A"/>
    <w:rsid w:val="00BD4114"/>
    <w:rsid w:val="00BE2A04"/>
    <w:rsid w:val="00BE6DFD"/>
    <w:rsid w:val="00BF247A"/>
    <w:rsid w:val="00C0072D"/>
    <w:rsid w:val="00C01DA0"/>
    <w:rsid w:val="00C064DD"/>
    <w:rsid w:val="00C11C48"/>
    <w:rsid w:val="00C165A6"/>
    <w:rsid w:val="00C202B8"/>
    <w:rsid w:val="00C20D2B"/>
    <w:rsid w:val="00C2446B"/>
    <w:rsid w:val="00C351D6"/>
    <w:rsid w:val="00C41FB9"/>
    <w:rsid w:val="00C47CC9"/>
    <w:rsid w:val="00C5291F"/>
    <w:rsid w:val="00C52D46"/>
    <w:rsid w:val="00C54991"/>
    <w:rsid w:val="00C649EB"/>
    <w:rsid w:val="00C67359"/>
    <w:rsid w:val="00C73F4A"/>
    <w:rsid w:val="00C85AE9"/>
    <w:rsid w:val="00C85F7D"/>
    <w:rsid w:val="00C86272"/>
    <w:rsid w:val="00C8657A"/>
    <w:rsid w:val="00C867B1"/>
    <w:rsid w:val="00C904E8"/>
    <w:rsid w:val="00C92B3C"/>
    <w:rsid w:val="00CB553E"/>
    <w:rsid w:val="00CC0F26"/>
    <w:rsid w:val="00CE4985"/>
    <w:rsid w:val="00CE547C"/>
    <w:rsid w:val="00CE69F7"/>
    <w:rsid w:val="00CF074C"/>
    <w:rsid w:val="00CF0AC6"/>
    <w:rsid w:val="00D015B8"/>
    <w:rsid w:val="00D16812"/>
    <w:rsid w:val="00D17211"/>
    <w:rsid w:val="00D17F51"/>
    <w:rsid w:val="00D24EF4"/>
    <w:rsid w:val="00D3346F"/>
    <w:rsid w:val="00D357EB"/>
    <w:rsid w:val="00D36DBD"/>
    <w:rsid w:val="00D37A04"/>
    <w:rsid w:val="00D54AA2"/>
    <w:rsid w:val="00D55AAF"/>
    <w:rsid w:val="00D62533"/>
    <w:rsid w:val="00D6321C"/>
    <w:rsid w:val="00D6492A"/>
    <w:rsid w:val="00D71F15"/>
    <w:rsid w:val="00D76524"/>
    <w:rsid w:val="00D8759A"/>
    <w:rsid w:val="00D913B0"/>
    <w:rsid w:val="00D91613"/>
    <w:rsid w:val="00D97D5F"/>
    <w:rsid w:val="00DA1746"/>
    <w:rsid w:val="00DA33E8"/>
    <w:rsid w:val="00DB1BFB"/>
    <w:rsid w:val="00DB2825"/>
    <w:rsid w:val="00DB2C8C"/>
    <w:rsid w:val="00DC0302"/>
    <w:rsid w:val="00DC54A4"/>
    <w:rsid w:val="00DC765D"/>
    <w:rsid w:val="00DD1AFB"/>
    <w:rsid w:val="00DF28A5"/>
    <w:rsid w:val="00DF4810"/>
    <w:rsid w:val="00DF5B2D"/>
    <w:rsid w:val="00E015FC"/>
    <w:rsid w:val="00E03CC9"/>
    <w:rsid w:val="00E04B97"/>
    <w:rsid w:val="00E06034"/>
    <w:rsid w:val="00E07B41"/>
    <w:rsid w:val="00E07C3A"/>
    <w:rsid w:val="00E13263"/>
    <w:rsid w:val="00E202F1"/>
    <w:rsid w:val="00E22C62"/>
    <w:rsid w:val="00E2585A"/>
    <w:rsid w:val="00E301FF"/>
    <w:rsid w:val="00E311F7"/>
    <w:rsid w:val="00E31957"/>
    <w:rsid w:val="00E352A2"/>
    <w:rsid w:val="00E426C5"/>
    <w:rsid w:val="00E457D8"/>
    <w:rsid w:val="00E5271F"/>
    <w:rsid w:val="00E55F5E"/>
    <w:rsid w:val="00E57178"/>
    <w:rsid w:val="00E623E8"/>
    <w:rsid w:val="00E6315C"/>
    <w:rsid w:val="00E651DF"/>
    <w:rsid w:val="00E72C95"/>
    <w:rsid w:val="00E76018"/>
    <w:rsid w:val="00E85C91"/>
    <w:rsid w:val="00E90FFA"/>
    <w:rsid w:val="00E93352"/>
    <w:rsid w:val="00EA1FB1"/>
    <w:rsid w:val="00EA6F99"/>
    <w:rsid w:val="00EB4F85"/>
    <w:rsid w:val="00EB5B73"/>
    <w:rsid w:val="00EB7ED6"/>
    <w:rsid w:val="00EC0CD3"/>
    <w:rsid w:val="00EC52BA"/>
    <w:rsid w:val="00ED4788"/>
    <w:rsid w:val="00EE00C1"/>
    <w:rsid w:val="00EE57BC"/>
    <w:rsid w:val="00EE6430"/>
    <w:rsid w:val="00EF3302"/>
    <w:rsid w:val="00EF7090"/>
    <w:rsid w:val="00EF7D74"/>
    <w:rsid w:val="00F024DD"/>
    <w:rsid w:val="00F10AD9"/>
    <w:rsid w:val="00F13C04"/>
    <w:rsid w:val="00F22537"/>
    <w:rsid w:val="00F25F13"/>
    <w:rsid w:val="00F26672"/>
    <w:rsid w:val="00F41B3F"/>
    <w:rsid w:val="00F422C0"/>
    <w:rsid w:val="00F42EC7"/>
    <w:rsid w:val="00F51B93"/>
    <w:rsid w:val="00F54BF4"/>
    <w:rsid w:val="00F7220D"/>
    <w:rsid w:val="00F72E1A"/>
    <w:rsid w:val="00F75DD7"/>
    <w:rsid w:val="00F808CB"/>
    <w:rsid w:val="00F81323"/>
    <w:rsid w:val="00F843DC"/>
    <w:rsid w:val="00F86323"/>
    <w:rsid w:val="00F86CC7"/>
    <w:rsid w:val="00F87CE8"/>
    <w:rsid w:val="00F87F55"/>
    <w:rsid w:val="00F958BB"/>
    <w:rsid w:val="00FA0273"/>
    <w:rsid w:val="00FA37C4"/>
    <w:rsid w:val="00FA3AC1"/>
    <w:rsid w:val="00FA4E96"/>
    <w:rsid w:val="00FA7724"/>
    <w:rsid w:val="00FA7DD6"/>
    <w:rsid w:val="00FB1A28"/>
    <w:rsid w:val="00FB794B"/>
    <w:rsid w:val="00FC31F8"/>
    <w:rsid w:val="00FC4A94"/>
    <w:rsid w:val="00FC6895"/>
    <w:rsid w:val="00FE7DA5"/>
    <w:rsid w:val="00FF3A9D"/>
    <w:rsid w:val="00FF4920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Шилова Надежда Николаевна</cp:lastModifiedBy>
  <cp:revision>4</cp:revision>
  <dcterms:created xsi:type="dcterms:W3CDTF">2018-02-05T07:59:00Z</dcterms:created>
  <dcterms:modified xsi:type="dcterms:W3CDTF">2018-02-05T11:30:00Z</dcterms:modified>
</cp:coreProperties>
</file>