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83" w:rsidRPr="00F76A32" w:rsidRDefault="001604C4" w:rsidP="009175A3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3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1604C4" w:rsidRPr="00F76A32" w:rsidRDefault="001604C4" w:rsidP="009175A3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4C4" w:rsidRPr="00F76A32" w:rsidRDefault="001604C4" w:rsidP="009175A3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Рабоча</w:t>
      </w:r>
      <w:r w:rsidR="00B812FF" w:rsidRPr="00F76A32">
        <w:rPr>
          <w:rFonts w:ascii="Times New Roman" w:hAnsi="Times New Roman" w:cs="Times New Roman"/>
          <w:sz w:val="24"/>
          <w:szCs w:val="24"/>
        </w:rPr>
        <w:t>я программа по обществознанию (5-9</w:t>
      </w:r>
      <w:r w:rsidRPr="00F76A32">
        <w:rPr>
          <w:rFonts w:ascii="Times New Roman" w:hAnsi="Times New Roman" w:cs="Times New Roman"/>
          <w:sz w:val="24"/>
          <w:szCs w:val="24"/>
        </w:rPr>
        <w:t xml:space="preserve"> классы) составлена на основе следующих нормативных документов:</w:t>
      </w:r>
    </w:p>
    <w:p w:rsidR="009175A3" w:rsidRPr="00F76A32" w:rsidRDefault="009175A3" w:rsidP="009175A3">
      <w:pPr>
        <w:pStyle w:val="a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6A3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на основе Примерной программы по обществознанию для 5-9 классов, авторской программы по обществознанию к предметной линии учебников под редакцией </w:t>
      </w:r>
      <w:proofErr w:type="spellStart"/>
      <w:r w:rsidRPr="00F76A32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F76A32">
        <w:rPr>
          <w:rFonts w:ascii="Times New Roman" w:hAnsi="Times New Roman" w:cs="Times New Roman"/>
          <w:sz w:val="24"/>
          <w:szCs w:val="24"/>
        </w:rPr>
        <w:t xml:space="preserve"> и 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 в образовательном учреждении.</w:t>
      </w:r>
      <w:r w:rsidRPr="00F76A32">
        <w:rPr>
          <w:rFonts w:ascii="Times New Roman" w:hAnsi="Times New Roman" w:cs="Times New Roman"/>
          <w:sz w:val="24"/>
          <w:szCs w:val="24"/>
        </w:rPr>
        <w:tab/>
      </w:r>
      <w:r w:rsidRPr="00F76A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76A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76A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76A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76A32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End"/>
    </w:p>
    <w:p w:rsidR="009175A3" w:rsidRPr="00F76A32" w:rsidRDefault="009175A3" w:rsidP="009175A3">
      <w:pPr>
        <w:pStyle w:val="a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Необходимым условием успешности изучения данного предмета выступает наличие современных учебно-методических комплексов. Издательство «Просвещение» подготовило завершенную линию учебников по обществознанию для 5 - 9 классов. Коллектив авторов учебников возглавляет академик РАО, доктор педагогических наук, профессор  </w:t>
      </w:r>
      <w:proofErr w:type="spellStart"/>
      <w:r w:rsidRPr="00F76A32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F76A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75A3" w:rsidRPr="00F76A32" w:rsidRDefault="009175A3" w:rsidP="009175A3">
      <w:pPr>
        <w:pStyle w:val="a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Все учебники линии (5-9 классы) успешно прошли экспертизу РАН и РАО в </w:t>
      </w:r>
      <w:smartTag w:uri="urn:schemas-microsoft-com:office:smarttags" w:element="metricconverter">
        <w:smartTagPr>
          <w:attr w:name="ProductID" w:val="2014 г"/>
        </w:smartTagPr>
        <w:r w:rsidRPr="00F76A3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76A32">
        <w:rPr>
          <w:rFonts w:ascii="Times New Roman" w:hAnsi="Times New Roman" w:cs="Times New Roman"/>
          <w:sz w:val="24"/>
          <w:szCs w:val="24"/>
        </w:rPr>
        <w:t>., 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организациях в 2014 - 2015 гг.</w:t>
      </w:r>
    </w:p>
    <w:p w:rsidR="00B812FF" w:rsidRPr="00F76A32" w:rsidRDefault="00B812FF" w:rsidP="001604C4">
      <w:pPr>
        <w:rPr>
          <w:rFonts w:ascii="Times New Roman" w:hAnsi="Times New Roman" w:cs="Times New Roman"/>
          <w:sz w:val="24"/>
          <w:szCs w:val="24"/>
        </w:rPr>
      </w:pPr>
    </w:p>
    <w:p w:rsidR="001604C4" w:rsidRPr="00F76A32" w:rsidRDefault="00B2342A" w:rsidP="00917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использовались материалы программ:</w:t>
      </w:r>
    </w:p>
    <w:p w:rsidR="00B2342A" w:rsidRPr="00F76A32" w:rsidRDefault="00B2342A" w:rsidP="009175A3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Л. Н. Боголюбов. Обществознание. Программы о</w:t>
      </w:r>
      <w:r w:rsidR="00B812FF" w:rsidRPr="00F76A32">
        <w:rPr>
          <w:rFonts w:ascii="Times New Roman" w:hAnsi="Times New Roman" w:cs="Times New Roman"/>
          <w:sz w:val="24"/>
          <w:szCs w:val="24"/>
        </w:rPr>
        <w:t>бщеобразовательных учреждений. 5-9 классы. М.: Просвещение, 2012</w:t>
      </w:r>
      <w:r w:rsidRPr="00F76A32">
        <w:rPr>
          <w:rFonts w:ascii="Times New Roman" w:hAnsi="Times New Roman" w:cs="Times New Roman"/>
          <w:sz w:val="24"/>
          <w:szCs w:val="24"/>
        </w:rPr>
        <w:t>.</w:t>
      </w:r>
    </w:p>
    <w:p w:rsidR="00C54AC2" w:rsidRPr="00F76A32" w:rsidRDefault="00C54AC2" w:rsidP="009175A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Рабочая программа состоит из</w:t>
      </w:r>
      <w:r w:rsidR="00B812FF" w:rsidRPr="00F76A32">
        <w:rPr>
          <w:rFonts w:ascii="Times New Roman" w:hAnsi="Times New Roman" w:cs="Times New Roman"/>
          <w:sz w:val="24"/>
          <w:szCs w:val="24"/>
        </w:rPr>
        <w:t xml:space="preserve"> одного раздела</w:t>
      </w:r>
      <w:r w:rsidRPr="00F76A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467" w:rsidRPr="00215855" w:rsidRDefault="00C54AC2" w:rsidP="006E2467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обществознанию</w:t>
      </w:r>
    </w:p>
    <w:p w:rsidR="00215855" w:rsidRPr="00215855" w:rsidRDefault="00215855" w:rsidP="002158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467" w:rsidRPr="00F76A32" w:rsidRDefault="006E2467" w:rsidP="006E2467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A32"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рабочей программы</w:t>
      </w:r>
    </w:p>
    <w:p w:rsidR="006E2467" w:rsidRPr="00215855" w:rsidRDefault="006E2467" w:rsidP="006E24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55">
        <w:rPr>
          <w:rFonts w:ascii="Times New Roman" w:hAnsi="Times New Roman" w:cs="Times New Roman"/>
          <w:sz w:val="24"/>
          <w:szCs w:val="24"/>
        </w:rPr>
        <w:t>Рабочая программа по истории состоит из следующих разделов:</w:t>
      </w:r>
    </w:p>
    <w:p w:rsidR="006E2467" w:rsidRPr="00215855" w:rsidRDefault="006E2467" w:rsidP="00215855">
      <w:pPr>
        <w:pStyle w:val="ad"/>
        <w:numPr>
          <w:ilvl w:val="0"/>
          <w:numId w:val="19"/>
        </w:numPr>
        <w:spacing w:line="360" w:lineRule="auto"/>
        <w:rPr>
          <w:rStyle w:val="FontStyle43"/>
          <w:sz w:val="24"/>
          <w:szCs w:val="24"/>
        </w:rPr>
      </w:pPr>
      <w:r w:rsidRPr="00215855">
        <w:rPr>
          <w:rStyle w:val="FontStyle43"/>
          <w:sz w:val="24"/>
          <w:szCs w:val="24"/>
        </w:rPr>
        <w:t>Пояснительная записка (структурный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задач).</w:t>
      </w:r>
    </w:p>
    <w:p w:rsidR="006E2467" w:rsidRPr="00215855" w:rsidRDefault="00215855" w:rsidP="00215855">
      <w:pPr>
        <w:pStyle w:val="ad"/>
        <w:spacing w:line="36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215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67" w:rsidRPr="00215855" w:rsidRDefault="006E2467" w:rsidP="00215855">
      <w:pPr>
        <w:pStyle w:val="ad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55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21585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15855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6E2467" w:rsidRPr="00215855" w:rsidRDefault="006E2467" w:rsidP="00215855">
      <w:pPr>
        <w:pStyle w:val="ad"/>
        <w:numPr>
          <w:ilvl w:val="0"/>
          <w:numId w:val="19"/>
        </w:numPr>
        <w:spacing w:line="360" w:lineRule="auto"/>
        <w:rPr>
          <w:rStyle w:val="FontStyle43"/>
          <w:sz w:val="24"/>
          <w:szCs w:val="24"/>
        </w:rPr>
      </w:pPr>
      <w:r w:rsidRPr="00215855">
        <w:rPr>
          <w:rStyle w:val="FontStyle43"/>
          <w:sz w:val="24"/>
          <w:szCs w:val="24"/>
        </w:rPr>
        <w:t>Содержание тем учебного предмета (курса) (структурный элемент программы, включающий толкование каждой темы, согласно нумерации в календарно-тематическом плане).</w:t>
      </w:r>
    </w:p>
    <w:p w:rsidR="006E2467" w:rsidRPr="00215855" w:rsidRDefault="006E2467" w:rsidP="00215855">
      <w:pPr>
        <w:pStyle w:val="ad"/>
        <w:numPr>
          <w:ilvl w:val="0"/>
          <w:numId w:val="19"/>
        </w:numPr>
        <w:spacing w:line="360" w:lineRule="auto"/>
        <w:rPr>
          <w:rStyle w:val="FontStyle43"/>
          <w:sz w:val="24"/>
          <w:szCs w:val="24"/>
        </w:rPr>
      </w:pPr>
      <w:proofErr w:type="gramStart"/>
      <w:r w:rsidRPr="00215855">
        <w:rPr>
          <w:rStyle w:val="FontStyle43"/>
          <w:sz w:val="24"/>
          <w:szCs w:val="24"/>
        </w:rPr>
        <w:t>Календарно-тематический план (структурный элемент программы, содержащий наименование темы, общее количество часов на ее изучение (в том числе на теоретические и практические занятия).</w:t>
      </w:r>
      <w:proofErr w:type="gramEnd"/>
    </w:p>
    <w:p w:rsidR="006F4403" w:rsidRPr="00F76A32" w:rsidRDefault="006F4403" w:rsidP="00215855">
      <w:pPr>
        <w:rPr>
          <w:rFonts w:ascii="Times New Roman" w:hAnsi="Times New Roman" w:cs="Times New Roman"/>
          <w:sz w:val="24"/>
          <w:szCs w:val="24"/>
        </w:rPr>
      </w:pPr>
    </w:p>
    <w:p w:rsidR="00E65E0D" w:rsidRPr="00F76A32" w:rsidRDefault="00E65E0D" w:rsidP="002158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39E" w:rsidRPr="00F76A32" w:rsidRDefault="002B239E" w:rsidP="0021585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9E" w:rsidRPr="00F76A32" w:rsidRDefault="002B239E" w:rsidP="00E65E0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552" w:rsidRPr="00F76A32" w:rsidRDefault="00505552" w:rsidP="005055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E0D" w:rsidRPr="00F76A32" w:rsidRDefault="00E65E0D" w:rsidP="005055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A32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E65E0D" w:rsidRPr="00F76A32" w:rsidRDefault="00E65E0D" w:rsidP="00505552">
      <w:pPr>
        <w:pStyle w:val="a5"/>
        <w:spacing w:before="0" w:beforeAutospacing="0" w:after="0" w:afterAutospacing="0" w:line="360" w:lineRule="auto"/>
        <w:ind w:left="0" w:right="301"/>
        <w:rPr>
          <w:rFonts w:ascii="Times New Roman" w:hAnsi="Times New Roman" w:cs="Times New Roman"/>
          <w:b/>
          <w:bCs/>
          <w:sz w:val="24"/>
          <w:szCs w:val="24"/>
        </w:rPr>
      </w:pPr>
      <w:r w:rsidRPr="00F76A32">
        <w:rPr>
          <w:rFonts w:ascii="Times New Roman" w:hAnsi="Times New Roman" w:cs="Times New Roman"/>
          <w:b/>
          <w:bCs/>
          <w:sz w:val="24"/>
          <w:szCs w:val="24"/>
        </w:rPr>
        <w:t>Место предмета в федеральном базисном учебном плане</w:t>
      </w:r>
    </w:p>
    <w:p w:rsidR="006E2AEC" w:rsidRPr="00F76A32" w:rsidRDefault="006E2AEC" w:rsidP="00D64385">
      <w:pPr>
        <w:pStyle w:val="a5"/>
        <w:spacing w:before="0" w:beforeAutospacing="0" w:after="0" w:afterAutospacing="0" w:line="360" w:lineRule="auto"/>
        <w:ind w:left="0" w:right="3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2DE" w:rsidRPr="00F76A32" w:rsidRDefault="006922DE" w:rsidP="00D643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</w:t>
      </w:r>
      <w:r w:rsidR="00D960CD" w:rsidRPr="00F76A32"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170</w:t>
      </w:r>
      <w:r w:rsidRPr="00F76A32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«Обществознание» на этапе основного обще</w:t>
      </w:r>
      <w:r w:rsidR="00D64385" w:rsidRPr="00F76A32">
        <w:rPr>
          <w:rFonts w:ascii="Times New Roman" w:hAnsi="Times New Roman" w:cs="Times New Roman"/>
          <w:sz w:val="24"/>
          <w:szCs w:val="24"/>
        </w:rPr>
        <w:t>го образования. В том числе: в 5, 6, 7</w:t>
      </w:r>
      <w:r w:rsidRPr="00F76A32">
        <w:rPr>
          <w:rFonts w:ascii="Times New Roman" w:hAnsi="Times New Roman" w:cs="Times New Roman"/>
          <w:sz w:val="24"/>
          <w:szCs w:val="24"/>
        </w:rPr>
        <w:t xml:space="preserve">, </w:t>
      </w:r>
      <w:r w:rsidR="00D64385" w:rsidRPr="00F76A32">
        <w:rPr>
          <w:rFonts w:ascii="Times New Roman" w:hAnsi="Times New Roman" w:cs="Times New Roman"/>
          <w:sz w:val="24"/>
          <w:szCs w:val="24"/>
        </w:rPr>
        <w:t>8, 9-х классах по 34 часа</w:t>
      </w:r>
      <w:r w:rsidRPr="00F76A32">
        <w:rPr>
          <w:rFonts w:ascii="Times New Roman" w:hAnsi="Times New Roman" w:cs="Times New Roman"/>
          <w:sz w:val="24"/>
          <w:szCs w:val="24"/>
        </w:rPr>
        <w:t>, из расчета 1 учебный час в неделю. Данная рабочая программа соответствует этому требованию.</w:t>
      </w:r>
    </w:p>
    <w:p w:rsidR="00E65E0D" w:rsidRPr="00F76A32" w:rsidRDefault="00E812F7" w:rsidP="005055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A32">
        <w:rPr>
          <w:rFonts w:ascii="Times New Roman" w:hAnsi="Times New Roman" w:cs="Times New Roman"/>
          <w:b/>
          <w:sz w:val="24"/>
          <w:szCs w:val="24"/>
        </w:rPr>
        <w:t xml:space="preserve">Цели освоения </w:t>
      </w:r>
      <w:proofErr w:type="gramStart"/>
      <w:r w:rsidRPr="00F76A3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76A32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940551" w:rsidRPr="00F76A32" w:rsidRDefault="00940551" w:rsidP="00D64385">
      <w:pPr>
        <w:pStyle w:val="2"/>
        <w:spacing w:before="360"/>
        <w:ind w:firstLine="567"/>
        <w:contextualSpacing/>
        <w:rPr>
          <w:b/>
          <w:i/>
          <w:sz w:val="24"/>
        </w:rPr>
      </w:pPr>
      <w:r w:rsidRPr="00F76A32">
        <w:rPr>
          <w:b/>
          <w:i/>
          <w:sz w:val="24"/>
        </w:rPr>
        <w:lastRenderedPageBreak/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940551" w:rsidRPr="00F76A32" w:rsidRDefault="00940551" w:rsidP="00D64385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76A32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940551" w:rsidRPr="00F76A32" w:rsidRDefault="00940551" w:rsidP="00D64385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F76A32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F76A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6A32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940551" w:rsidRPr="00F76A32" w:rsidRDefault="00940551" w:rsidP="00D64385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32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F76A32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940551" w:rsidRPr="00F76A32" w:rsidRDefault="00940551" w:rsidP="00D64385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76A32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40551" w:rsidRPr="00F76A32" w:rsidRDefault="00940551" w:rsidP="00D64385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32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F76A32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05552" w:rsidRPr="00F76A32" w:rsidRDefault="00505552" w:rsidP="005055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3A5" w:rsidRPr="00F76A32" w:rsidRDefault="008843A5" w:rsidP="005055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A3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C3B64" w:rsidRPr="00F76A32" w:rsidRDefault="00BC3B64" w:rsidP="00D64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lastRenderedPageBreak/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C3B64" w:rsidRPr="00F76A32" w:rsidRDefault="00BC3B64" w:rsidP="00D64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Примерная программа предусматривает выделение двух самостоятельных, связанных между собой этапов:</w:t>
      </w:r>
    </w:p>
    <w:p w:rsidR="00BC3B64" w:rsidRPr="00F76A32" w:rsidRDefault="008D00DA" w:rsidP="00D64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Первый этап (5</w:t>
      </w:r>
      <w:r w:rsidR="00E00FCD" w:rsidRPr="00F76A32">
        <w:rPr>
          <w:rFonts w:ascii="Times New Roman" w:hAnsi="Times New Roman" w:cs="Times New Roman"/>
          <w:sz w:val="24"/>
          <w:szCs w:val="24"/>
        </w:rPr>
        <w:t>-6</w:t>
      </w:r>
      <w:r w:rsidR="00BC3B64" w:rsidRPr="00F7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B64" w:rsidRPr="00F76A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C3B64" w:rsidRPr="00F76A32">
        <w:rPr>
          <w:rFonts w:ascii="Times New Roman" w:hAnsi="Times New Roman" w:cs="Times New Roman"/>
          <w:sz w:val="24"/>
          <w:szCs w:val="24"/>
        </w:rPr>
        <w:t>.)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BC3B64" w:rsidRPr="00F76A32" w:rsidRDefault="00E00FCD" w:rsidP="00D64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Второй этап (7</w:t>
      </w:r>
      <w:r w:rsidR="00BC3B64" w:rsidRPr="00F76A32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="00BC3B64" w:rsidRPr="00F76A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C3B64" w:rsidRPr="00F76A32">
        <w:rPr>
          <w:rFonts w:ascii="Times New Roman" w:hAnsi="Times New Roman" w:cs="Times New Roman"/>
          <w:sz w:val="24"/>
          <w:szCs w:val="24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="00BC3B64" w:rsidRPr="00F76A3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BC3B64" w:rsidRPr="00F76A32">
        <w:rPr>
          <w:rFonts w:ascii="Times New Roman" w:hAnsi="Times New Roman" w:cs="Times New Roman"/>
          <w:sz w:val="24"/>
          <w:szCs w:val="24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</w:t>
      </w:r>
    </w:p>
    <w:p w:rsidR="00BC3B64" w:rsidRPr="00F76A32" w:rsidRDefault="00BC3B64" w:rsidP="00D64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На каждом из этапов реализуются </w:t>
      </w:r>
      <w:proofErr w:type="spellStart"/>
      <w:r w:rsidRPr="00F76A3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76A32">
        <w:rPr>
          <w:rFonts w:ascii="Times New Roman" w:hAnsi="Times New Roman" w:cs="Times New Roman"/>
          <w:sz w:val="24"/>
          <w:szCs w:val="24"/>
        </w:rPr>
        <w:t xml:space="preserve"> связи с курсом истории и другими учебными дисциплинами.</w:t>
      </w:r>
    </w:p>
    <w:p w:rsidR="008843A5" w:rsidRPr="00F76A32" w:rsidRDefault="008843A5" w:rsidP="00D643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01F" w:rsidRPr="00F76A32" w:rsidRDefault="00AA601F" w:rsidP="00D64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32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 предмета</w:t>
      </w:r>
    </w:p>
    <w:p w:rsidR="00C96911" w:rsidRPr="00F76A32" w:rsidRDefault="00C96911" w:rsidP="00D64385">
      <w:pPr>
        <w:pStyle w:val="aa"/>
        <w:spacing w:before="240" w:after="60" w:line="360" w:lineRule="auto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76A32">
        <w:rPr>
          <w:rFonts w:ascii="Times New Roman" w:hAnsi="Times New Roman"/>
          <w:b/>
          <w:caps/>
          <w:sz w:val="24"/>
          <w:szCs w:val="24"/>
        </w:rPr>
        <w:t>Человек как творец и творение культуры</w:t>
      </w:r>
    </w:p>
    <w:p w:rsidR="00C96911" w:rsidRPr="00F76A32" w:rsidRDefault="00C96911" w:rsidP="00D643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Человек как результат биологической и социокультурной эволюции. Мышление и деятельность. Понятие культуры. Потребности и интересы. Свобода и необходимость в человеческой деятельности. Виды человеческих знаний. Мировоззрение. Понятие истины, ее </w:t>
      </w:r>
      <w:r w:rsidRPr="00F76A32">
        <w:rPr>
          <w:rFonts w:ascii="Times New Roman" w:hAnsi="Times New Roman" w:cs="Times New Roman"/>
          <w:sz w:val="24"/>
          <w:szCs w:val="24"/>
        </w:rPr>
        <w:lastRenderedPageBreak/>
        <w:t>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C96911" w:rsidRPr="00F76A32" w:rsidRDefault="006E2AEC" w:rsidP="00D64385">
      <w:pPr>
        <w:pStyle w:val="aa"/>
        <w:spacing w:before="240" w:after="60" w:line="360" w:lineRule="auto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76A32">
        <w:rPr>
          <w:rFonts w:ascii="Times New Roman" w:hAnsi="Times New Roman"/>
          <w:b/>
          <w:caps/>
          <w:sz w:val="24"/>
          <w:szCs w:val="24"/>
        </w:rPr>
        <w:t>Общество как сложная динамическая система</w:t>
      </w:r>
    </w:p>
    <w:p w:rsidR="00C96911" w:rsidRPr="00F76A32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C96911" w:rsidRPr="00F76A32" w:rsidRDefault="00C96911" w:rsidP="00D64385">
      <w:pPr>
        <w:pStyle w:val="a6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A32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F76A32">
        <w:rPr>
          <w:rFonts w:ascii="Times New Roman" w:hAnsi="Times New Roman" w:cs="Times New Roman"/>
          <w:sz w:val="24"/>
          <w:szCs w:val="24"/>
        </w:rPr>
        <w:t xml:space="preserve"> общественного развития. Понятие общественного прогресса. Процессы глобализации. Общество и человек перед лицом угроз и вызовов </w:t>
      </w:r>
      <w:r w:rsidRPr="00F76A3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76A3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96911" w:rsidRPr="00F76A32" w:rsidRDefault="00C96911" w:rsidP="00D64385">
      <w:pPr>
        <w:pStyle w:val="a6"/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Экономика и экономическая наука. Факторы производства и факторные доходы. Спрос и предложение. Постоянные и переменные затраты. Основные источники финансирования бизнеса. Акции, облигации и другие ценные бумаги. </w:t>
      </w:r>
    </w:p>
    <w:p w:rsidR="00C96911" w:rsidRPr="00F76A32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C96911" w:rsidRPr="00F76A32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Рынок труда. Роль государства в экономике. Налоги, уплачиваемые предприятиями. </w:t>
      </w:r>
    </w:p>
    <w:p w:rsidR="00C96911" w:rsidRPr="00F76A32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Государственный бюджет. Понятие ВВП. Экономический рост и развитие. Мировая экономика. Глобальные экономические проблемы. </w:t>
      </w:r>
    </w:p>
    <w:p w:rsidR="00C96911" w:rsidRPr="00F76A32" w:rsidRDefault="00C96911" w:rsidP="00D64385">
      <w:pPr>
        <w:pStyle w:val="a6"/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Молодёжь как социальная группа, особенности молодёжной субкультуры.</w:t>
      </w:r>
    </w:p>
    <w:p w:rsidR="00C96911" w:rsidRPr="00F76A32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Этнические общности. Межнациональные отношения,</w:t>
      </w:r>
      <w:r w:rsidRPr="00F76A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A32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F76A32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C96911" w:rsidRPr="00F76A32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Семья и брак.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C96911" w:rsidRPr="00F76A32" w:rsidRDefault="00C96911" w:rsidP="00D64385">
      <w:pPr>
        <w:pStyle w:val="a6"/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  <w:r w:rsidR="0017083E" w:rsidRPr="00F76A32">
        <w:rPr>
          <w:rFonts w:ascii="Times New Roman" w:hAnsi="Times New Roman" w:cs="Times New Roman"/>
          <w:sz w:val="24"/>
          <w:szCs w:val="24"/>
        </w:rPr>
        <w:t xml:space="preserve"> </w:t>
      </w:r>
      <w:r w:rsidRPr="00F76A32">
        <w:rPr>
          <w:rFonts w:ascii="Times New Roman" w:hAnsi="Times New Roman" w:cs="Times New Roman"/>
          <w:sz w:val="24"/>
          <w:szCs w:val="24"/>
        </w:rPr>
        <w:t>Политические партии и движения. Средства массовой информации в политической системе общества. Политическая идеология.</w:t>
      </w:r>
    </w:p>
    <w:p w:rsidR="006C60BF" w:rsidRPr="00F76A32" w:rsidRDefault="006E2AEC" w:rsidP="00D64385">
      <w:pPr>
        <w:pStyle w:val="aa"/>
        <w:spacing w:before="180" w:after="60" w:line="360" w:lineRule="auto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76A32">
        <w:rPr>
          <w:rFonts w:ascii="Times New Roman" w:hAnsi="Times New Roman"/>
          <w:b/>
          <w:caps/>
          <w:sz w:val="24"/>
          <w:szCs w:val="24"/>
        </w:rPr>
        <w:lastRenderedPageBreak/>
        <w:t>Человек в системе обществ</w:t>
      </w:r>
      <w:r w:rsidR="003E7D24" w:rsidRPr="00F76A32">
        <w:rPr>
          <w:rFonts w:ascii="Times New Roman" w:hAnsi="Times New Roman"/>
          <w:b/>
          <w:caps/>
          <w:sz w:val="24"/>
          <w:szCs w:val="24"/>
        </w:rPr>
        <w:t>енных от</w:t>
      </w:r>
      <w:r w:rsidRPr="00F76A32">
        <w:rPr>
          <w:rFonts w:ascii="Times New Roman" w:hAnsi="Times New Roman"/>
          <w:b/>
          <w:caps/>
          <w:sz w:val="24"/>
          <w:szCs w:val="24"/>
        </w:rPr>
        <w:t>ношений</w:t>
      </w:r>
    </w:p>
    <w:p w:rsidR="00C96911" w:rsidRPr="00F76A32" w:rsidRDefault="00C96911" w:rsidP="00D64385">
      <w:pPr>
        <w:pStyle w:val="a6"/>
        <w:tabs>
          <w:tab w:val="left" w:pos="1008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C96911" w:rsidRPr="00F76A32" w:rsidRDefault="00C96911" w:rsidP="00D64385">
      <w:pPr>
        <w:pStyle w:val="a6"/>
        <w:tabs>
          <w:tab w:val="left" w:pos="1008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C96911" w:rsidRPr="00F76A32" w:rsidRDefault="00C96911" w:rsidP="00D64385">
      <w:pPr>
        <w:pStyle w:val="a6"/>
        <w:tabs>
          <w:tab w:val="left" w:pos="1008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C96911" w:rsidRPr="00F76A32" w:rsidRDefault="00C96911" w:rsidP="00D64385">
      <w:pPr>
        <w:pStyle w:val="a6"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Человек в политической жизни. Политическая психология и политическое поведение. Политическое участие. </w:t>
      </w:r>
    </w:p>
    <w:p w:rsidR="006C60BF" w:rsidRPr="00F76A32" w:rsidRDefault="006E2AEC" w:rsidP="00D64385">
      <w:pPr>
        <w:pStyle w:val="aa"/>
        <w:spacing w:before="180" w:after="60" w:line="360" w:lineRule="auto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76A32">
        <w:rPr>
          <w:rFonts w:ascii="Times New Roman" w:hAnsi="Times New Roman"/>
          <w:b/>
          <w:caps/>
          <w:sz w:val="24"/>
          <w:szCs w:val="24"/>
        </w:rPr>
        <w:t>Правово</w:t>
      </w:r>
      <w:r w:rsidR="003E7D24" w:rsidRPr="00F76A32">
        <w:rPr>
          <w:rFonts w:ascii="Times New Roman" w:hAnsi="Times New Roman"/>
          <w:b/>
          <w:caps/>
          <w:sz w:val="24"/>
          <w:szCs w:val="24"/>
        </w:rPr>
        <w:t>е регулирование общественных от</w:t>
      </w:r>
      <w:r w:rsidRPr="00F76A32">
        <w:rPr>
          <w:rFonts w:ascii="Times New Roman" w:hAnsi="Times New Roman"/>
          <w:b/>
          <w:caps/>
          <w:sz w:val="24"/>
          <w:szCs w:val="24"/>
        </w:rPr>
        <w:t>ношений</w:t>
      </w:r>
    </w:p>
    <w:p w:rsidR="00C96911" w:rsidRPr="00F76A32" w:rsidRDefault="00C96911" w:rsidP="00D64385">
      <w:pPr>
        <w:pStyle w:val="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 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Право на благоприятную окружающую среду и способы его защиты. Экологические правонарушения.</w:t>
      </w:r>
      <w:r w:rsidR="00CB06F4" w:rsidRPr="00F76A32">
        <w:rPr>
          <w:rFonts w:ascii="Times New Roman" w:hAnsi="Times New Roman" w:cs="Times New Roman"/>
          <w:sz w:val="24"/>
          <w:szCs w:val="24"/>
        </w:rPr>
        <w:t xml:space="preserve"> </w:t>
      </w:r>
      <w:r w:rsidRPr="00F76A32">
        <w:rPr>
          <w:rFonts w:ascii="Times New Roman" w:hAnsi="Times New Roman" w:cs="Times New Roman"/>
          <w:sz w:val="24"/>
          <w:szCs w:val="24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Порядок и условия заключения и расторжения брака. Правовое регулирование отношений супругов. Правила приема в образовательные учреждения профессионального образования. Порядок оказания платных образовательных услуг.</w:t>
      </w:r>
      <w:r w:rsidR="00CB06F4" w:rsidRPr="00F76A32">
        <w:rPr>
          <w:rFonts w:ascii="Times New Roman" w:hAnsi="Times New Roman" w:cs="Times New Roman"/>
          <w:sz w:val="24"/>
          <w:szCs w:val="24"/>
        </w:rPr>
        <w:t xml:space="preserve"> </w:t>
      </w:r>
      <w:r w:rsidRPr="00F76A32"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  <w:r w:rsidR="00CB06F4" w:rsidRPr="00F76A32">
        <w:rPr>
          <w:rFonts w:ascii="Times New Roman" w:hAnsi="Times New Roman" w:cs="Times New Roman"/>
          <w:sz w:val="24"/>
          <w:szCs w:val="24"/>
        </w:rPr>
        <w:t xml:space="preserve"> </w:t>
      </w:r>
      <w:r w:rsidRPr="00F76A32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AA601F" w:rsidRPr="00F76A32" w:rsidRDefault="00CB06F4" w:rsidP="00D64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3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F76A3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76A32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C00D45" w:rsidRPr="00F76A32" w:rsidRDefault="00C00D45" w:rsidP="00D64385">
      <w:pPr>
        <w:spacing w:before="24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A3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C00D45" w:rsidRPr="00F76A32" w:rsidRDefault="00C00D45" w:rsidP="00D64385">
      <w:pPr>
        <w:pStyle w:val="aa"/>
        <w:tabs>
          <w:tab w:val="num" w:pos="0"/>
        </w:tabs>
        <w:spacing w:before="24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6A32">
        <w:rPr>
          <w:rFonts w:ascii="Times New Roman" w:hAnsi="Times New Roman"/>
          <w:b/>
          <w:color w:val="000000"/>
          <w:sz w:val="24"/>
          <w:szCs w:val="24"/>
        </w:rPr>
        <w:lastRenderedPageBreak/>
        <w:t>знать/понимать</w:t>
      </w:r>
      <w:r w:rsidR="00254D5E" w:rsidRPr="00F76A3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00D45" w:rsidRPr="00F76A32" w:rsidRDefault="00C00D45" w:rsidP="00D64385">
      <w:pPr>
        <w:pStyle w:val="2"/>
        <w:numPr>
          <w:ilvl w:val="0"/>
          <w:numId w:val="4"/>
        </w:numPr>
        <w:tabs>
          <w:tab w:val="num" w:pos="1080"/>
          <w:tab w:val="num" w:pos="1497"/>
        </w:tabs>
        <w:spacing w:before="60"/>
        <w:rPr>
          <w:sz w:val="24"/>
        </w:rPr>
      </w:pPr>
      <w:r w:rsidRPr="00F76A32">
        <w:rPr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00D45" w:rsidRPr="00F76A32" w:rsidRDefault="00C00D45" w:rsidP="00D64385">
      <w:pPr>
        <w:pStyle w:val="2"/>
        <w:numPr>
          <w:ilvl w:val="0"/>
          <w:numId w:val="4"/>
        </w:numPr>
        <w:tabs>
          <w:tab w:val="num" w:pos="1080"/>
          <w:tab w:val="num" w:pos="1497"/>
        </w:tabs>
        <w:spacing w:before="60"/>
        <w:rPr>
          <w:sz w:val="24"/>
        </w:rPr>
      </w:pPr>
      <w:r w:rsidRPr="00F76A32">
        <w:rPr>
          <w:sz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C00D45" w:rsidRPr="00F76A32" w:rsidRDefault="00C00D45" w:rsidP="00D64385">
      <w:pPr>
        <w:pStyle w:val="2"/>
        <w:numPr>
          <w:ilvl w:val="0"/>
          <w:numId w:val="4"/>
        </w:numPr>
        <w:tabs>
          <w:tab w:val="num" w:pos="1080"/>
          <w:tab w:val="num" w:pos="1497"/>
        </w:tabs>
        <w:spacing w:before="60"/>
        <w:rPr>
          <w:sz w:val="24"/>
        </w:rPr>
      </w:pPr>
      <w:r w:rsidRPr="00F76A32">
        <w:rPr>
          <w:sz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00D45" w:rsidRPr="00F76A32" w:rsidRDefault="00C00D45" w:rsidP="00D64385">
      <w:pPr>
        <w:pStyle w:val="aa"/>
        <w:numPr>
          <w:ilvl w:val="0"/>
          <w:numId w:val="4"/>
        </w:numPr>
        <w:tabs>
          <w:tab w:val="num" w:pos="1080"/>
        </w:tabs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F76A32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C00D45" w:rsidRPr="00F76A32" w:rsidRDefault="00C00D45" w:rsidP="00D64385">
      <w:pPr>
        <w:pStyle w:val="aa"/>
        <w:tabs>
          <w:tab w:val="num" w:pos="0"/>
        </w:tabs>
        <w:spacing w:before="24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6A32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="00254D5E" w:rsidRPr="00F76A3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00D45" w:rsidRPr="00F76A32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F76A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A32">
        <w:rPr>
          <w:rFonts w:ascii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C00D45" w:rsidRPr="00F76A32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i/>
          <w:sz w:val="24"/>
          <w:szCs w:val="24"/>
        </w:rPr>
        <w:t>анализировать</w:t>
      </w:r>
      <w:r w:rsidRPr="00F76A32">
        <w:rPr>
          <w:rFonts w:ascii="Times New Roman" w:hAnsi="Times New Roman" w:cs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00D45" w:rsidRPr="00F76A32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F76A32">
        <w:rPr>
          <w:rFonts w:ascii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C00D45" w:rsidRPr="00F76A32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i/>
          <w:sz w:val="24"/>
          <w:szCs w:val="24"/>
        </w:rPr>
        <w:t>раскрывать на примерах</w:t>
      </w:r>
      <w:r w:rsidRPr="00F76A32">
        <w:rPr>
          <w:rFonts w:ascii="Times New Roman" w:hAnsi="Times New Roman" w:cs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C00D45" w:rsidRPr="00F76A32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i/>
          <w:sz w:val="24"/>
          <w:szCs w:val="24"/>
        </w:rPr>
        <w:t>осуществлять поиск</w:t>
      </w:r>
      <w:r w:rsidRPr="00F76A32"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F76A3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76A32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00D45" w:rsidRPr="00F76A32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F76A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A32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00D45" w:rsidRPr="00F76A32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формулировать</w:t>
      </w:r>
      <w:r w:rsidRPr="00F76A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A32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C00D45" w:rsidRPr="00F76A32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i/>
          <w:sz w:val="24"/>
          <w:szCs w:val="24"/>
        </w:rPr>
        <w:t>подготавливать</w:t>
      </w:r>
      <w:r w:rsidRPr="00F7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A32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C00D45" w:rsidRPr="00F76A32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F76A32">
        <w:rPr>
          <w:rFonts w:ascii="Times New Roman" w:hAnsi="Times New Roman" w:cs="Times New Roman"/>
          <w:i/>
          <w:sz w:val="24"/>
          <w:szCs w:val="24"/>
        </w:rPr>
        <w:t>с</w:t>
      </w:r>
      <w:r w:rsidRPr="00F76A32">
        <w:rPr>
          <w:rFonts w:ascii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</w:t>
      </w:r>
      <w:r w:rsidR="00BF3FD8" w:rsidRPr="00F76A32">
        <w:rPr>
          <w:rFonts w:ascii="Times New Roman" w:hAnsi="Times New Roman" w:cs="Times New Roman"/>
          <w:sz w:val="24"/>
          <w:szCs w:val="24"/>
        </w:rPr>
        <w:t>ательных задач по актуальным со</w:t>
      </w:r>
      <w:r w:rsidRPr="00F76A32">
        <w:rPr>
          <w:rFonts w:ascii="Times New Roman" w:hAnsi="Times New Roman" w:cs="Times New Roman"/>
          <w:sz w:val="24"/>
          <w:szCs w:val="24"/>
        </w:rPr>
        <w:t>циальным проблемам;</w:t>
      </w:r>
    </w:p>
    <w:p w:rsidR="00C00D45" w:rsidRPr="00F76A32" w:rsidRDefault="00C00D45" w:rsidP="00D64385">
      <w:pPr>
        <w:pStyle w:val="aa"/>
        <w:tabs>
          <w:tab w:val="num" w:pos="0"/>
        </w:tabs>
        <w:spacing w:before="24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6A32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6A32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F76A32">
        <w:rPr>
          <w:rFonts w:ascii="Times New Roman" w:hAnsi="Times New Roman"/>
          <w:color w:val="000000"/>
          <w:sz w:val="24"/>
          <w:szCs w:val="24"/>
        </w:rPr>
        <w:t>:</w:t>
      </w:r>
    </w:p>
    <w:p w:rsidR="00C00D45" w:rsidRPr="00F76A32" w:rsidRDefault="00C00D45" w:rsidP="00D64385">
      <w:pPr>
        <w:pStyle w:val="aa"/>
        <w:numPr>
          <w:ilvl w:val="0"/>
          <w:numId w:val="6"/>
        </w:numPr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F76A32">
        <w:rPr>
          <w:rFonts w:ascii="Times New Roman" w:hAnsi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C00D45" w:rsidRPr="00F76A32" w:rsidRDefault="00C00D45" w:rsidP="00D64385">
      <w:pPr>
        <w:pStyle w:val="aa"/>
        <w:numPr>
          <w:ilvl w:val="0"/>
          <w:numId w:val="6"/>
        </w:numPr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F76A32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2B239E" w:rsidRPr="00F76A32" w:rsidRDefault="00C00D45" w:rsidP="006C032B">
      <w:pPr>
        <w:pStyle w:val="aa"/>
        <w:numPr>
          <w:ilvl w:val="0"/>
          <w:numId w:val="6"/>
        </w:numPr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A32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B239E" w:rsidRPr="00F76A32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Pr="00F76A32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Pr="00F76A32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Pr="00F76A32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Pr="00F76A32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239E" w:rsidRPr="00F76A32" w:rsidSect="00160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7C" w:rsidRDefault="00390F7C" w:rsidP="00C96911">
      <w:pPr>
        <w:spacing w:after="0" w:line="240" w:lineRule="auto"/>
      </w:pPr>
      <w:r>
        <w:separator/>
      </w:r>
    </w:p>
  </w:endnote>
  <w:endnote w:type="continuationSeparator" w:id="0">
    <w:p w:rsidR="00390F7C" w:rsidRDefault="00390F7C" w:rsidP="00C9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7C" w:rsidRDefault="00390F7C" w:rsidP="00C96911">
      <w:pPr>
        <w:spacing w:after="0" w:line="240" w:lineRule="auto"/>
      </w:pPr>
      <w:r>
        <w:separator/>
      </w:r>
    </w:p>
  </w:footnote>
  <w:footnote w:type="continuationSeparator" w:id="0">
    <w:p w:rsidR="00390F7C" w:rsidRDefault="00390F7C" w:rsidP="00C9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5D"/>
    <w:multiLevelType w:val="hybridMultilevel"/>
    <w:tmpl w:val="BAF8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B5F"/>
    <w:multiLevelType w:val="hybridMultilevel"/>
    <w:tmpl w:val="9A0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935BF"/>
    <w:multiLevelType w:val="hybridMultilevel"/>
    <w:tmpl w:val="78AA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69BF"/>
    <w:multiLevelType w:val="hybridMultilevel"/>
    <w:tmpl w:val="111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192C"/>
    <w:multiLevelType w:val="hybridMultilevel"/>
    <w:tmpl w:val="0834069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>
    <w:nsid w:val="2C771852"/>
    <w:multiLevelType w:val="hybridMultilevel"/>
    <w:tmpl w:val="BE4C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6E53BCB"/>
    <w:multiLevelType w:val="hybridMultilevel"/>
    <w:tmpl w:val="2F76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C2B6B"/>
    <w:multiLevelType w:val="hybridMultilevel"/>
    <w:tmpl w:val="D92E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5D22"/>
    <w:multiLevelType w:val="hybridMultilevel"/>
    <w:tmpl w:val="3C94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32520"/>
    <w:multiLevelType w:val="hybridMultilevel"/>
    <w:tmpl w:val="FC2A5D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F4315"/>
    <w:multiLevelType w:val="multilevel"/>
    <w:tmpl w:val="C6DC6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7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7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16"/>
  </w:num>
  <w:num w:numId="15">
    <w:abstractNumId w:val="7"/>
  </w:num>
  <w:num w:numId="16">
    <w:abstractNumId w:val="5"/>
  </w:num>
  <w:num w:numId="17">
    <w:abstractNumId w:val="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37"/>
    <w:rsid w:val="000E37D9"/>
    <w:rsid w:val="001604C4"/>
    <w:rsid w:val="0017083E"/>
    <w:rsid w:val="0018143F"/>
    <w:rsid w:val="00212A37"/>
    <w:rsid w:val="00215855"/>
    <w:rsid w:val="00254D5E"/>
    <w:rsid w:val="002B239E"/>
    <w:rsid w:val="002B699A"/>
    <w:rsid w:val="00381DD4"/>
    <w:rsid w:val="00390F7C"/>
    <w:rsid w:val="003971B5"/>
    <w:rsid w:val="003E7D24"/>
    <w:rsid w:val="004061D7"/>
    <w:rsid w:val="004D43DC"/>
    <w:rsid w:val="00502A29"/>
    <w:rsid w:val="00505552"/>
    <w:rsid w:val="00511E99"/>
    <w:rsid w:val="00523DEA"/>
    <w:rsid w:val="0056191E"/>
    <w:rsid w:val="00586183"/>
    <w:rsid w:val="005F1EAC"/>
    <w:rsid w:val="005F20F0"/>
    <w:rsid w:val="006922DE"/>
    <w:rsid w:val="006A7937"/>
    <w:rsid w:val="006C032B"/>
    <w:rsid w:val="006C60BF"/>
    <w:rsid w:val="006E2467"/>
    <w:rsid w:val="006E2AEC"/>
    <w:rsid w:val="006F4403"/>
    <w:rsid w:val="007318C7"/>
    <w:rsid w:val="008175E7"/>
    <w:rsid w:val="008843A5"/>
    <w:rsid w:val="008A3D28"/>
    <w:rsid w:val="008A4833"/>
    <w:rsid w:val="008D00DA"/>
    <w:rsid w:val="009175A3"/>
    <w:rsid w:val="00940551"/>
    <w:rsid w:val="00970DD9"/>
    <w:rsid w:val="009E7F2C"/>
    <w:rsid w:val="00A361ED"/>
    <w:rsid w:val="00AA601F"/>
    <w:rsid w:val="00AA7BAD"/>
    <w:rsid w:val="00AC0D28"/>
    <w:rsid w:val="00AE0229"/>
    <w:rsid w:val="00B118C2"/>
    <w:rsid w:val="00B2342A"/>
    <w:rsid w:val="00B420AE"/>
    <w:rsid w:val="00B551CE"/>
    <w:rsid w:val="00B812FF"/>
    <w:rsid w:val="00BC3B64"/>
    <w:rsid w:val="00BD1472"/>
    <w:rsid w:val="00BF3FD8"/>
    <w:rsid w:val="00C00D45"/>
    <w:rsid w:val="00C54AC2"/>
    <w:rsid w:val="00C96911"/>
    <w:rsid w:val="00CB06F4"/>
    <w:rsid w:val="00D1498C"/>
    <w:rsid w:val="00D34714"/>
    <w:rsid w:val="00D64385"/>
    <w:rsid w:val="00D960CD"/>
    <w:rsid w:val="00DF1CC9"/>
    <w:rsid w:val="00E00FCD"/>
    <w:rsid w:val="00E65E0D"/>
    <w:rsid w:val="00E812F7"/>
    <w:rsid w:val="00F01008"/>
    <w:rsid w:val="00F23AB7"/>
    <w:rsid w:val="00F65077"/>
    <w:rsid w:val="00F768EC"/>
    <w:rsid w:val="00F76A32"/>
    <w:rsid w:val="00FB583E"/>
    <w:rsid w:val="00FD0F06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4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0D28"/>
  </w:style>
  <w:style w:type="paragraph" w:customStyle="1" w:styleId="Style4">
    <w:name w:val="Style4"/>
    <w:basedOn w:val="a"/>
    <w:rsid w:val="00F010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01008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65E0D"/>
    <w:pPr>
      <w:spacing w:before="100" w:beforeAutospacing="1" w:after="100" w:afterAutospacing="1" w:line="510" w:lineRule="atLeast"/>
      <w:ind w:left="150" w:right="150"/>
    </w:pPr>
    <w:rPr>
      <w:rFonts w:ascii="Verdana" w:eastAsia="Times New Roman" w:hAnsi="Verdana" w:cs="Verdana"/>
      <w:sz w:val="33"/>
      <w:szCs w:val="33"/>
      <w:lang w:eastAsia="ru-RU"/>
    </w:rPr>
  </w:style>
  <w:style w:type="paragraph" w:styleId="2">
    <w:name w:val="Body Text Indent 2"/>
    <w:basedOn w:val="a"/>
    <w:link w:val="20"/>
    <w:semiHidden/>
    <w:unhideWhenUsed/>
    <w:rsid w:val="00940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96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911"/>
  </w:style>
  <w:style w:type="paragraph" w:styleId="3">
    <w:name w:val="Body Text 3"/>
    <w:basedOn w:val="a"/>
    <w:link w:val="30"/>
    <w:uiPriority w:val="99"/>
    <w:unhideWhenUsed/>
    <w:rsid w:val="00C96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6911"/>
    <w:rPr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9691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96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nhideWhenUsed/>
    <w:rsid w:val="00C96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969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96911"/>
    <w:rPr>
      <w:vertAlign w:val="superscript"/>
    </w:rPr>
  </w:style>
  <w:style w:type="paragraph" w:styleId="ad">
    <w:name w:val="No Spacing"/>
    <w:uiPriority w:val="1"/>
    <w:qFormat/>
    <w:rsid w:val="00B812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4">
    <w:name w:val="c4"/>
    <w:basedOn w:val="a0"/>
    <w:rsid w:val="00B8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4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0D28"/>
  </w:style>
  <w:style w:type="paragraph" w:customStyle="1" w:styleId="Style4">
    <w:name w:val="Style4"/>
    <w:basedOn w:val="a"/>
    <w:rsid w:val="00F010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01008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65E0D"/>
    <w:pPr>
      <w:spacing w:before="100" w:beforeAutospacing="1" w:after="100" w:afterAutospacing="1" w:line="510" w:lineRule="atLeast"/>
      <w:ind w:left="150" w:right="150"/>
    </w:pPr>
    <w:rPr>
      <w:rFonts w:ascii="Verdana" w:eastAsia="Times New Roman" w:hAnsi="Verdana" w:cs="Verdana"/>
      <w:sz w:val="33"/>
      <w:szCs w:val="33"/>
      <w:lang w:eastAsia="ru-RU"/>
    </w:rPr>
  </w:style>
  <w:style w:type="paragraph" w:styleId="2">
    <w:name w:val="Body Text Indent 2"/>
    <w:basedOn w:val="a"/>
    <w:link w:val="20"/>
    <w:semiHidden/>
    <w:unhideWhenUsed/>
    <w:rsid w:val="00940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96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911"/>
  </w:style>
  <w:style w:type="paragraph" w:styleId="3">
    <w:name w:val="Body Text 3"/>
    <w:basedOn w:val="a"/>
    <w:link w:val="30"/>
    <w:uiPriority w:val="99"/>
    <w:unhideWhenUsed/>
    <w:rsid w:val="00C96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6911"/>
    <w:rPr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9691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96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nhideWhenUsed/>
    <w:rsid w:val="00C96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969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96911"/>
    <w:rPr>
      <w:vertAlign w:val="superscript"/>
    </w:rPr>
  </w:style>
  <w:style w:type="paragraph" w:styleId="ad">
    <w:name w:val="No Spacing"/>
    <w:uiPriority w:val="1"/>
    <w:qFormat/>
    <w:rsid w:val="00B812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4">
    <w:name w:val="c4"/>
    <w:basedOn w:val="a0"/>
    <w:rsid w:val="00B8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Шилова Надежда Николаевна</cp:lastModifiedBy>
  <cp:revision>5</cp:revision>
  <dcterms:created xsi:type="dcterms:W3CDTF">2016-01-27T07:19:00Z</dcterms:created>
  <dcterms:modified xsi:type="dcterms:W3CDTF">2020-11-24T08:45:00Z</dcterms:modified>
</cp:coreProperties>
</file>