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7B" w:rsidRDefault="003A307B" w:rsidP="003A307B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035C1C">
        <w:rPr>
          <w:rFonts w:ascii="Times New Roman" w:hAnsi="Times New Roman"/>
          <w:sz w:val="24"/>
          <w:szCs w:val="24"/>
        </w:rPr>
        <w:t xml:space="preserve">Согласно учебному плану гимназии </w:t>
      </w:r>
      <w:proofErr w:type="gramStart"/>
      <w:r w:rsidRPr="00035C1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10</w:t>
      </w:r>
      <w:proofErr w:type="gramEnd"/>
      <w:r>
        <w:rPr>
          <w:rFonts w:ascii="Times New Roman" w:hAnsi="Times New Roman"/>
          <w:sz w:val="24"/>
          <w:szCs w:val="24"/>
        </w:rPr>
        <w:t xml:space="preserve"> «А» </w:t>
      </w:r>
      <w:r w:rsidRPr="00035C1C">
        <w:rPr>
          <w:rFonts w:ascii="Times New Roman" w:hAnsi="Times New Roman"/>
          <w:sz w:val="24"/>
          <w:szCs w:val="24"/>
        </w:rPr>
        <w:t xml:space="preserve">рассчитана на 34 недели, поэтому  объем часов составляет </w:t>
      </w:r>
      <w:r w:rsidRPr="00035C1C">
        <w:rPr>
          <w:rFonts w:ascii="Times New Roman" w:hAnsi="Times New Roman"/>
          <w:b/>
          <w:sz w:val="24"/>
          <w:szCs w:val="24"/>
        </w:rPr>
        <w:t>102 часа</w:t>
      </w:r>
      <w:r w:rsidRPr="00035C1C">
        <w:rPr>
          <w:rFonts w:ascii="Times New Roman" w:hAnsi="Times New Roman"/>
          <w:sz w:val="24"/>
          <w:szCs w:val="24"/>
        </w:rPr>
        <w:t>.</w:t>
      </w:r>
    </w:p>
    <w:p w:rsidR="003A307B" w:rsidRDefault="003A307B" w:rsidP="003A307B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035C1C">
        <w:rPr>
          <w:rFonts w:ascii="Times New Roman" w:hAnsi="Times New Roman"/>
          <w:sz w:val="24"/>
          <w:szCs w:val="24"/>
        </w:rPr>
        <w:t xml:space="preserve">Согласно учебному плану гимназии </w:t>
      </w:r>
      <w:proofErr w:type="gramStart"/>
      <w:r w:rsidRPr="00035C1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«А» </w:t>
      </w:r>
      <w:r w:rsidRPr="00035C1C">
        <w:rPr>
          <w:rFonts w:ascii="Times New Roman" w:hAnsi="Times New Roman"/>
          <w:sz w:val="24"/>
          <w:szCs w:val="24"/>
        </w:rPr>
        <w:t xml:space="preserve">рассчитана на 34 недели, поэтому  объем часов составляет </w:t>
      </w:r>
      <w:r w:rsidRPr="00035C1C">
        <w:rPr>
          <w:rFonts w:ascii="Times New Roman" w:hAnsi="Times New Roman"/>
          <w:b/>
          <w:sz w:val="24"/>
          <w:szCs w:val="24"/>
        </w:rPr>
        <w:t>102 часа</w:t>
      </w:r>
      <w:r w:rsidRPr="00035C1C">
        <w:rPr>
          <w:rFonts w:ascii="Times New Roman" w:hAnsi="Times New Roman"/>
          <w:sz w:val="24"/>
          <w:szCs w:val="24"/>
        </w:rPr>
        <w:t xml:space="preserve"> </w:t>
      </w:r>
    </w:p>
    <w:p w:rsidR="003A307B" w:rsidRPr="00035C1C" w:rsidRDefault="003A307B" w:rsidP="003A307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35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к уровню подготовки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выпускников</w:t>
      </w:r>
      <w:r w:rsidRPr="00035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307B" w:rsidRPr="00035C1C" w:rsidRDefault="003A307B" w:rsidP="003A30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знать:</w:t>
      </w:r>
    </w:p>
    <w:p w:rsidR="003A307B" w:rsidRPr="00035C1C" w:rsidRDefault="003A307B" w:rsidP="003A30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истории, культуры русского и других народов;</w:t>
      </w:r>
    </w:p>
    <w:p w:rsidR="003A307B" w:rsidRPr="00035C1C" w:rsidRDefault="003A307B" w:rsidP="003A30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:rsidR="003A307B" w:rsidRPr="00035C1C" w:rsidRDefault="003A307B" w:rsidP="003A30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3A307B" w:rsidRPr="00035C1C" w:rsidRDefault="003A307B" w:rsidP="003A30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Орфоэпические, лексические, грамматические, орфографические нормы современного русского языка; нормы речевого поведения в социально-культурной, учебно-научной, официально-деловой сферах общения. </w:t>
      </w:r>
    </w:p>
    <w:p w:rsidR="003A307B" w:rsidRPr="00035C1C" w:rsidRDefault="003A307B" w:rsidP="003A30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уметь:</w:t>
      </w:r>
    </w:p>
    <w:p w:rsidR="003A307B" w:rsidRPr="00035C1C" w:rsidRDefault="003A307B" w:rsidP="003A30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 Использовать основные приёмы информационной переработки устного и письменного текста</w:t>
      </w:r>
    </w:p>
    <w:p w:rsidR="003A307B" w:rsidRPr="00035C1C" w:rsidRDefault="003A307B" w:rsidP="003A30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3A307B" w:rsidRPr="00035C1C" w:rsidRDefault="003A307B" w:rsidP="003A30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3A307B" w:rsidRPr="00035C1C" w:rsidRDefault="003A307B" w:rsidP="003A30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3A307B" w:rsidRPr="00035C1C" w:rsidRDefault="003A307B" w:rsidP="003A307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виды чтения в зависимости от коммуникативной задачи;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Применять на практике речевого общения основные нормы литературного русского языка.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в повседневной жизни для: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Осознания русского языка как духовной, </w:t>
      </w:r>
      <w:proofErr w:type="gramStart"/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нравственной  и</w:t>
      </w:r>
      <w:proofErr w:type="gramEnd"/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культурной ценности народа; приобщения к ценностям национальной и мировой культуры;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A307B" w:rsidRPr="00035C1C" w:rsidRDefault="003A307B" w:rsidP="003A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A307B" w:rsidRDefault="003A307B" w:rsidP="003A30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D4761">
        <w:rPr>
          <w:rFonts w:ascii="Times New Roman" w:hAnsi="Times New Roman"/>
          <w:b/>
          <w:sz w:val="28"/>
          <w:szCs w:val="28"/>
        </w:rPr>
        <w:t>Содерж</w:t>
      </w:r>
      <w:r>
        <w:rPr>
          <w:rFonts w:ascii="Times New Roman" w:hAnsi="Times New Roman"/>
          <w:b/>
          <w:sz w:val="28"/>
          <w:szCs w:val="28"/>
        </w:rPr>
        <w:t>ание учебного материала</w:t>
      </w:r>
    </w:p>
    <w:p w:rsidR="003A307B" w:rsidRPr="00035C1C" w:rsidRDefault="003A307B" w:rsidP="003A30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7316"/>
        <w:gridCol w:w="1559"/>
      </w:tblGrid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1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559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A307B" w:rsidRPr="0029362A" w:rsidRDefault="003A307B" w:rsidP="003A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1. Введение в науку о языке  </w:t>
            </w:r>
          </w:p>
          <w:p w:rsidR="003A307B" w:rsidRPr="00035C1C" w:rsidRDefault="003A307B" w:rsidP="003A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16" w:type="dxa"/>
          </w:tcPr>
          <w:p w:rsidR="003A307B" w:rsidRPr="0029362A" w:rsidRDefault="003A307B" w:rsidP="003A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 Лексикология. Лексикография. Фразеология. Орфография. Культура речи</w:t>
            </w:r>
          </w:p>
          <w:p w:rsidR="003A307B" w:rsidRPr="00035C1C" w:rsidRDefault="003A307B" w:rsidP="003A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3A307B" w:rsidRPr="00035C1C" w:rsidRDefault="003A307B" w:rsidP="003A307B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3A307B" w:rsidRPr="00035C1C" w:rsidRDefault="003A307B" w:rsidP="003A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9362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9362A">
              <w:rPr>
                <w:rFonts w:ascii="Times New Roman" w:hAnsi="Times New Roman"/>
                <w:sz w:val="24"/>
                <w:szCs w:val="24"/>
              </w:rPr>
              <w:t>. Словообразование. Орфография. Культура речи – 8 ч.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3A307B" w:rsidRPr="00035C1C" w:rsidRDefault="003A307B" w:rsidP="003A307B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6" w:type="dxa"/>
          </w:tcPr>
          <w:p w:rsidR="003A307B" w:rsidRPr="00035C1C" w:rsidRDefault="003A307B" w:rsidP="005B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62A">
              <w:rPr>
                <w:rFonts w:ascii="Times New Roman" w:hAnsi="Times New Roman"/>
                <w:sz w:val="24"/>
                <w:szCs w:val="24"/>
              </w:rPr>
              <w:t xml:space="preserve">  Развитие речи </w:t>
            </w:r>
          </w:p>
        </w:tc>
        <w:tc>
          <w:tcPr>
            <w:tcW w:w="1559" w:type="dxa"/>
          </w:tcPr>
          <w:p w:rsidR="003A307B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6" w:type="dxa"/>
          </w:tcPr>
          <w:p w:rsidR="003A307B" w:rsidRPr="00035C1C" w:rsidRDefault="005B111F" w:rsidP="005B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3A307B" w:rsidRDefault="005B111F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A307B" w:rsidRPr="00035C1C" w:rsidRDefault="005B111F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A307B" w:rsidRDefault="005B111F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3A307B" w:rsidRPr="00035C1C" w:rsidRDefault="003A307B" w:rsidP="004B0D53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559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6" w:type="dxa"/>
          </w:tcPr>
          <w:p w:rsidR="003A307B" w:rsidRPr="00035C1C" w:rsidRDefault="003A307B" w:rsidP="004B0D53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sz w:val="24"/>
                <w:szCs w:val="24"/>
              </w:rPr>
              <w:t>Речеведение</w:t>
            </w:r>
            <w:proofErr w:type="spellEnd"/>
            <w:r w:rsidRPr="00035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6" w:type="dxa"/>
          </w:tcPr>
          <w:p w:rsidR="003A307B" w:rsidRDefault="003A307B" w:rsidP="004B0D53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Развитие навыков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C1C">
              <w:rPr>
                <w:rFonts w:ascii="Times New Roman" w:hAnsi="Times New Roman"/>
                <w:sz w:val="24"/>
                <w:szCs w:val="24"/>
              </w:rPr>
              <w:t>(уроки РР)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07B" w:rsidRDefault="003A307B" w:rsidP="004B0D53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текста;</w:t>
            </w:r>
          </w:p>
          <w:p w:rsidR="003A307B" w:rsidRDefault="003A307B" w:rsidP="004B0D53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-редактирование;</w:t>
            </w:r>
          </w:p>
          <w:p w:rsidR="003A307B" w:rsidRDefault="003A307B" w:rsidP="004B0D53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-сочинение в формате ЕГЭ;</w:t>
            </w:r>
          </w:p>
          <w:p w:rsidR="003A307B" w:rsidRPr="00035C1C" w:rsidRDefault="003A307B" w:rsidP="004B0D53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3C55">
              <w:rPr>
                <w:rFonts w:ascii="Times New Roman" w:hAnsi="Times New Roman"/>
                <w:sz w:val="24"/>
                <w:szCs w:val="24"/>
              </w:rPr>
              <w:t>азвитие навыков дискуссионной речи</w:t>
            </w:r>
          </w:p>
        </w:tc>
        <w:tc>
          <w:tcPr>
            <w:tcW w:w="1559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A307B" w:rsidRPr="00035C1C" w:rsidTr="003A307B">
        <w:tc>
          <w:tcPr>
            <w:tcW w:w="47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B111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5B11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3A307B" w:rsidRPr="00035C1C" w:rsidRDefault="003A307B" w:rsidP="004B0D53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3A307B" w:rsidRPr="005B111F" w:rsidRDefault="003A307B" w:rsidP="003A3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Календарное планирование</w:t>
      </w:r>
      <w:r w:rsidR="005B1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10-11 </w:t>
      </w:r>
      <w:proofErr w:type="spellStart"/>
      <w:r w:rsidR="005B1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 w:rsidR="005B1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1" w:rightFromText="181" w:bottomFromText="567" w:vertAnchor="text" w:horzAnchor="margin" w:tblpXSpec="center" w:tblpY="335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43"/>
        <w:gridCol w:w="1417"/>
      </w:tblGrid>
      <w:tr w:rsidR="005B111F" w:rsidRPr="005B111F" w:rsidTr="005B111F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науку о языке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Русский язык как общественное явление.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Язык как особая знаковая 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Русский язык как объект изучения русистики.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Языковая норма.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 xml:space="preserve">Лексикология. Лексикография. Фразеология. Орфография. Культура </w:t>
            </w:r>
            <w:proofErr w:type="gramStart"/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речи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рр</w:t>
            </w:r>
            <w:proofErr w:type="spellEnd"/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Формы речевой коммуникации. Речевая ошибка и риторический приём.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Слово как основная единица языка. Словари.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Системные отношения в лексике.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17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Омонимия и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паронимия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6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11F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Стартовая контрольная работа. Контрольный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Синонимия.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Антонимия.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Стили русской книжной речи. Проблемы экологии языка на современном этапе.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Место русского языка среди других языков.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Словарный состав русского </w:t>
            </w:r>
            <w:proofErr w:type="spellStart"/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литерат.языка</w:t>
            </w:r>
            <w:proofErr w:type="spellEnd"/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 xml:space="preserve"> с точки зрения его происхождения.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её употребления. Лексическая норма.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1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Эссе.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Русская фразеология. Пути возникновения фразеологизмов.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Лексические средства выразительности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 xml:space="preserve">Фонетика. Орфоэпия. Графика. Орфография. Культура </w:t>
            </w:r>
            <w:proofErr w:type="gramStart"/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речи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по заданному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Фонетика. Фонетические единицы. Классификация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Позиционные изменения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Орфоэпия. Орфоэпические нормы.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Русская графика. Слоговой принцип русской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гласных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гласных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согласных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Ы-И после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</w:t>
            </w: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согласных  в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 xml:space="preserve"> приставках.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Ъ и 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Использование прописной буквы.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Эссе.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Фонетические средства выразительности речи. Фонетический анализ.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. Словообразование. Орфография.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Виды морфем.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Словообразование. Система способов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Словообразование. Система способов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Словообразовательный анализ.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Морфемные и словообразовательные ресурсы выразительности.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Орфография. Культура </w:t>
            </w:r>
            <w:proofErr w:type="gramStart"/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речи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сущ. в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Образование и изменение сущ.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употребления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прил. в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Образование и изменение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прил-ных</w:t>
            </w:r>
            <w:proofErr w:type="spell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употребления </w:t>
            </w:r>
            <w:proofErr w:type="spellStart"/>
            <w:r w:rsidRPr="005B111F">
              <w:rPr>
                <w:rFonts w:ascii="Times New Roman" w:hAnsi="Times New Roman"/>
                <w:sz w:val="24"/>
                <w:szCs w:val="24"/>
              </w:rPr>
              <w:t>прил-ных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признаки  числительных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Образование и изменение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 числительных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Роль местоимений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Грамматические признаки местоимений.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Изменение и правописание   местоимений.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 местоимений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Переходность и возвратность.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Спрягаемые формы глагола.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Грамматические нормы употребления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B111F" w:rsidRPr="005B111F" w:rsidRDefault="005B111F" w:rsidP="005B111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  <w:p w:rsidR="005B111F" w:rsidRPr="005B111F" w:rsidRDefault="005B111F" w:rsidP="005B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B111F" w:rsidRPr="005B111F" w:rsidRDefault="005B111F" w:rsidP="005B111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B111F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Лицо, род, число и спряжение глаголов. </w:t>
            </w: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 глаголов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 глаголов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причастий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Образование и правописание причастий.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причастий.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деепричастий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5B111F">
              <w:rPr>
                <w:rFonts w:ascii="Times New Roman" w:hAnsi="Times New Roman"/>
                <w:sz w:val="24"/>
                <w:szCs w:val="24"/>
              </w:rPr>
              <w:t>и  правописание</w:t>
            </w:r>
            <w:proofErr w:type="gramEnd"/>
            <w:r w:rsidRPr="005B111F">
              <w:rPr>
                <w:rFonts w:ascii="Times New Roman" w:hAnsi="Times New Roman"/>
                <w:sz w:val="24"/>
                <w:szCs w:val="24"/>
              </w:rPr>
              <w:t xml:space="preserve"> деепричастий.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Употребление наречий в речи. Разряды по значению.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Степени сравнения.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Образование и правописание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Н-НН в разных частях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Предлоги, союзы, частицы. Употребление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Образование и правописание служебных частей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Грамматические нормы.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Междометия и звукоподражания.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Междометия и звукоподражания. Образование и правописание.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Итоговая контрольная работа.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b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11F" w:rsidRPr="005B111F" w:rsidTr="005B111F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Комплексное повторение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F" w:rsidRPr="005B111F" w:rsidRDefault="005B111F" w:rsidP="005B111F">
            <w:pPr>
              <w:rPr>
                <w:rFonts w:ascii="Times New Roman" w:hAnsi="Times New Roman"/>
                <w:sz w:val="24"/>
                <w:szCs w:val="24"/>
              </w:rPr>
            </w:pPr>
            <w:r w:rsidRPr="005B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7938"/>
        <w:gridCol w:w="1417"/>
      </w:tblGrid>
      <w:tr w:rsidR="003A307B" w:rsidTr="005B111F">
        <w:tc>
          <w:tcPr>
            <w:tcW w:w="1135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b/>
                <w:sz w:val="24"/>
                <w:szCs w:val="24"/>
              </w:rPr>
              <w:t>Речеведение</w:t>
            </w:r>
            <w:proofErr w:type="spellEnd"/>
            <w:r w:rsidRPr="00035C1C">
              <w:rPr>
                <w:rFonts w:ascii="Times New Roman" w:hAnsi="Times New Roman"/>
                <w:b/>
                <w:sz w:val="24"/>
                <w:szCs w:val="24"/>
              </w:rPr>
              <w:t xml:space="preserve">    19+3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19+3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Повторение. Язык и речь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Виды речевой деятельности. Речевое общение.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Культура речи. Речевые нормы.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rPr>
          <w:trHeight w:val="304"/>
        </w:trPr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5рр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Сочинение по тексту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( зад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.27</w:t>
            </w: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Стили русской книжной речи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Функциональные типы речи, их языковые особенности.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Речевые жанры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11рр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12рр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Тематика, проблематика, основная мысль текста.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Цитирование.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23рр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Развитие навыков дискуссионной речи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1C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C1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Анализ текста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Тест по пунктуации.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Простое предложение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10+2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Простое предложение как синтаксическая единица.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34рр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Порядок слов в предложении. Инверсия.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 xml:space="preserve">Типы простых </w:t>
            </w:r>
            <w:proofErr w:type="spellStart"/>
            <w:proofErr w:type="gramStart"/>
            <w:r w:rsidRPr="00035C1C">
              <w:rPr>
                <w:rFonts w:ascii="Times New Roman" w:hAnsi="Times New Roman"/>
                <w:sz w:val="24"/>
                <w:szCs w:val="24"/>
              </w:rPr>
              <w:t>предл.по</w:t>
            </w:r>
            <w:proofErr w:type="spellEnd"/>
            <w:proofErr w:type="gramEnd"/>
            <w:r w:rsidRPr="00035C1C">
              <w:rPr>
                <w:rFonts w:ascii="Times New Roman" w:hAnsi="Times New Roman"/>
                <w:sz w:val="24"/>
                <w:szCs w:val="24"/>
              </w:rPr>
              <w:t xml:space="preserve"> структуре </w:t>
            </w:r>
            <w:proofErr w:type="spellStart"/>
            <w:r w:rsidRPr="00035C1C">
              <w:rPr>
                <w:rFonts w:ascii="Times New Roman" w:hAnsi="Times New Roman"/>
                <w:sz w:val="24"/>
                <w:szCs w:val="24"/>
              </w:rPr>
              <w:t>грам.основы</w:t>
            </w:r>
            <w:proofErr w:type="spellEnd"/>
            <w:r w:rsidRPr="00035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43рр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7+1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 xml:space="preserve">Распространенные и </w:t>
            </w:r>
            <w:proofErr w:type="gramStart"/>
            <w:r w:rsidRPr="00035C1C">
              <w:rPr>
                <w:rFonts w:ascii="Times New Roman" w:hAnsi="Times New Roman"/>
                <w:sz w:val="24"/>
                <w:szCs w:val="24"/>
              </w:rPr>
              <w:t>нераспространенные  предложения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53рр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Развитие навыков дискуссионной речи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Осложнённое предложение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20+3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55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Анализ текста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58рр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Обособление определений.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3A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Обособление приложений.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3A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lastRenderedPageBreak/>
              <w:t>Обособление обстоятельств.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3A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Обособление уточняющих и присоединительных членов.</w:t>
            </w:r>
          </w:p>
        </w:tc>
        <w:tc>
          <w:tcPr>
            <w:tcW w:w="1417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Tr="005B111F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Вводные и вставные конструкции.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559"/>
      </w:tblGrid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Обращения.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71Рр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72рр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Слова-предложения ДА, НЕТ.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Знаки препинания в конструкциях со сравнительным оборотом.</w:t>
            </w:r>
          </w:p>
        </w:tc>
        <w:tc>
          <w:tcPr>
            <w:tcW w:w="1559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5C1C">
              <w:rPr>
                <w:rFonts w:ascii="Times New Roman" w:hAnsi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Сложное предложение.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5C1C">
              <w:rPr>
                <w:rFonts w:ascii="Times New Roman" w:hAnsi="Times New Roman"/>
                <w:i/>
                <w:sz w:val="24"/>
                <w:szCs w:val="24"/>
              </w:rPr>
              <w:t>16+6</w:t>
            </w: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 xml:space="preserve">Сложное </w:t>
            </w:r>
            <w:proofErr w:type="spellStart"/>
            <w:r w:rsidRPr="00035C1C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035C1C">
              <w:rPr>
                <w:rFonts w:ascii="Times New Roman" w:hAnsi="Times New Roman"/>
                <w:sz w:val="24"/>
                <w:szCs w:val="24"/>
              </w:rPr>
              <w:t>-е как синтаксическая единица.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78рр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79рр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1559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86рр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Типы придаточных.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307B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 xml:space="preserve">Сложное бессоюзное </w:t>
            </w:r>
            <w:proofErr w:type="spellStart"/>
            <w:r w:rsidRPr="00035C1C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035C1C">
              <w:rPr>
                <w:rFonts w:ascii="Times New Roman" w:hAnsi="Times New Roman"/>
                <w:sz w:val="24"/>
                <w:szCs w:val="24"/>
              </w:rPr>
              <w:t>-е.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93рр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94рр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Анализ текста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Многочленное сложное предложение.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97рр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Развитие навыков дискуссионной речи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99рр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B" w:rsidRPr="00035C1C" w:rsidTr="004B0D53">
        <w:tc>
          <w:tcPr>
            <w:tcW w:w="1135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C">
              <w:rPr>
                <w:rFonts w:ascii="Times New Roman" w:hAnsi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559" w:type="dxa"/>
            <w:shd w:val="clear" w:color="auto" w:fill="auto"/>
          </w:tcPr>
          <w:p w:rsidR="003A307B" w:rsidRPr="00035C1C" w:rsidRDefault="003A307B" w:rsidP="004B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07B" w:rsidRDefault="003A307B" w:rsidP="003A30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9C9" w:rsidRDefault="00DD09C9"/>
    <w:sectPr w:rsidR="00D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414"/>
    <w:multiLevelType w:val="multilevel"/>
    <w:tmpl w:val="A9D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7EAC"/>
    <w:multiLevelType w:val="multilevel"/>
    <w:tmpl w:val="BF1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D6C3D"/>
    <w:multiLevelType w:val="hybridMultilevel"/>
    <w:tmpl w:val="432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B"/>
    <w:rsid w:val="003A307B"/>
    <w:rsid w:val="005B111F"/>
    <w:rsid w:val="00D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6CF2"/>
  <w15:chartTrackingRefBased/>
  <w15:docId w15:val="{B262D75A-FB13-4FAA-A735-9CB7005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0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2019-10-25T16:10:00Z</dcterms:created>
  <dcterms:modified xsi:type="dcterms:W3CDTF">2019-10-25T16:26:00Z</dcterms:modified>
</cp:coreProperties>
</file>