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777" w:tblpY="896"/>
        <w:tblW w:w="10456" w:type="dxa"/>
        <w:tblLook w:val="04A0"/>
      </w:tblPr>
      <w:tblGrid>
        <w:gridCol w:w="426"/>
        <w:gridCol w:w="3084"/>
        <w:gridCol w:w="3402"/>
        <w:gridCol w:w="1418"/>
        <w:gridCol w:w="2126"/>
      </w:tblGrid>
      <w:tr w:rsidR="00AA0ABC" w:rsidTr="00AA0ABC">
        <w:tc>
          <w:tcPr>
            <w:tcW w:w="426" w:type="dxa"/>
          </w:tcPr>
          <w:p w:rsidR="00702C85" w:rsidRPr="00702C85" w:rsidRDefault="00702C85" w:rsidP="00AA0ABC">
            <w:pPr>
              <w:rPr>
                <w:rFonts w:ascii="Times New Roman" w:hAnsi="Times New Roman" w:cs="Times New Roman"/>
              </w:rPr>
            </w:pPr>
            <w:r w:rsidRPr="00702C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4" w:type="dxa"/>
          </w:tcPr>
          <w:p w:rsidR="00702C85" w:rsidRPr="00702C85" w:rsidRDefault="00702C85" w:rsidP="00AA0ABC">
            <w:pPr>
              <w:rPr>
                <w:rFonts w:ascii="Times New Roman" w:hAnsi="Times New Roman" w:cs="Times New Roman"/>
              </w:rPr>
            </w:pPr>
            <w:r w:rsidRPr="00702C85">
              <w:rPr>
                <w:rFonts w:ascii="Times New Roman" w:hAnsi="Times New Roman" w:cs="Times New Roman"/>
              </w:rPr>
              <w:t>Проверяющая организация</w:t>
            </w:r>
          </w:p>
        </w:tc>
        <w:tc>
          <w:tcPr>
            <w:tcW w:w="3402" w:type="dxa"/>
          </w:tcPr>
          <w:p w:rsidR="00702C85" w:rsidRPr="00702C85" w:rsidRDefault="00702C85" w:rsidP="00AA0ABC">
            <w:pPr>
              <w:jc w:val="center"/>
              <w:rPr>
                <w:rFonts w:ascii="Times New Roman" w:hAnsi="Times New Roman" w:cs="Times New Roman"/>
              </w:rPr>
            </w:pPr>
            <w:r w:rsidRPr="00702C85">
              <w:rPr>
                <w:rFonts w:ascii="Times New Roman" w:hAnsi="Times New Roman" w:cs="Times New Roman"/>
              </w:rPr>
              <w:t>Результаты проверки</w:t>
            </w:r>
          </w:p>
        </w:tc>
        <w:tc>
          <w:tcPr>
            <w:tcW w:w="1418" w:type="dxa"/>
          </w:tcPr>
          <w:p w:rsidR="00702C85" w:rsidRPr="00702C85" w:rsidRDefault="00702C85" w:rsidP="00AA0ABC">
            <w:pPr>
              <w:rPr>
                <w:rFonts w:ascii="Times New Roman" w:hAnsi="Times New Roman" w:cs="Times New Roman"/>
              </w:rPr>
            </w:pPr>
            <w:r w:rsidRPr="00702C85">
              <w:rPr>
                <w:rFonts w:ascii="Times New Roman" w:hAnsi="Times New Roman" w:cs="Times New Roman"/>
              </w:rPr>
              <w:t>Сроки устранения</w:t>
            </w:r>
            <w:r w:rsidR="00AA0ABC">
              <w:rPr>
                <w:rFonts w:ascii="Times New Roman" w:hAnsi="Times New Roman" w:cs="Times New Roman"/>
              </w:rPr>
              <w:t xml:space="preserve"> нарушений</w:t>
            </w:r>
          </w:p>
        </w:tc>
        <w:tc>
          <w:tcPr>
            <w:tcW w:w="2126" w:type="dxa"/>
          </w:tcPr>
          <w:p w:rsidR="00702C85" w:rsidRPr="00702C85" w:rsidRDefault="00AA0ABC" w:rsidP="00AA0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 (предписаний)</w:t>
            </w:r>
          </w:p>
        </w:tc>
      </w:tr>
      <w:tr w:rsidR="00AA0ABC" w:rsidTr="00AA0ABC">
        <w:trPr>
          <w:trHeight w:val="3614"/>
        </w:trPr>
        <w:tc>
          <w:tcPr>
            <w:tcW w:w="426" w:type="dxa"/>
            <w:vMerge w:val="restart"/>
          </w:tcPr>
          <w:p w:rsidR="00AA0ABC" w:rsidRPr="00702C85" w:rsidRDefault="00AA0ABC" w:rsidP="00AA0ABC">
            <w:pPr>
              <w:rPr>
                <w:rFonts w:ascii="Times New Roman" w:hAnsi="Times New Roman" w:cs="Times New Roman"/>
              </w:rPr>
            </w:pPr>
            <w:r w:rsidRPr="00702C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4" w:type="dxa"/>
            <w:vMerge w:val="restart"/>
          </w:tcPr>
          <w:p w:rsidR="00AA0ABC" w:rsidRPr="00702C85" w:rsidRDefault="00AA0ABC" w:rsidP="00AA0ABC">
            <w:pPr>
              <w:rPr>
                <w:rFonts w:ascii="Times New Roman" w:hAnsi="Times New Roman" w:cs="Times New Roman"/>
              </w:rPr>
            </w:pPr>
            <w:r w:rsidRPr="00702C85">
              <w:rPr>
                <w:rFonts w:ascii="Times New Roman" w:hAnsi="Times New Roman" w:cs="Times New Roman"/>
              </w:rPr>
              <w:t xml:space="preserve">Управление Федеральной службы по надзору в сфере защиты прав потребителей и благополучия человека по Архангельской области (Управление </w:t>
            </w:r>
            <w:proofErr w:type="spellStart"/>
            <w:r w:rsidRPr="00702C85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702C85">
              <w:rPr>
                <w:rFonts w:ascii="Times New Roman" w:hAnsi="Times New Roman" w:cs="Times New Roman"/>
              </w:rPr>
              <w:t xml:space="preserve"> по Архангельской области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AA0ABC" w:rsidRPr="00702C85" w:rsidRDefault="00AA0ABC" w:rsidP="00AA0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законодательства в области обеспечения санитарно-эпидемиологического благополучия населения, защиты прав потребителей в области потребительского рынка.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2.4.2.2821-10 «Санитарно-эпидемиологические требования к условиям и организации обучения в образовательных организациях», п.11.8, п.13.1 «не проставлены в медицинских книжках результаты вакцинации»</w:t>
            </w:r>
          </w:p>
        </w:tc>
        <w:tc>
          <w:tcPr>
            <w:tcW w:w="1418" w:type="dxa"/>
          </w:tcPr>
          <w:p w:rsidR="00AA0ABC" w:rsidRPr="00702C85" w:rsidRDefault="00AA0ABC" w:rsidP="00AA0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02.11.2016</w:t>
            </w:r>
          </w:p>
        </w:tc>
        <w:tc>
          <w:tcPr>
            <w:tcW w:w="2126" w:type="dxa"/>
          </w:tcPr>
          <w:p w:rsidR="00AA0ABC" w:rsidRDefault="00AA0ABC" w:rsidP="00AA0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замечания и нарушения устранены в ходе проверки – в МК работников проставлены результаты вакцинаций</w:t>
            </w:r>
          </w:p>
          <w:p w:rsidR="00AA0ABC" w:rsidRDefault="00AA0ABC" w:rsidP="00AA0ABC">
            <w:pPr>
              <w:rPr>
                <w:rFonts w:ascii="Times New Roman" w:hAnsi="Times New Roman" w:cs="Times New Roman"/>
              </w:rPr>
            </w:pPr>
          </w:p>
          <w:p w:rsidR="00AA0ABC" w:rsidRDefault="00AA0ABC" w:rsidP="00AA0ABC">
            <w:pPr>
              <w:rPr>
                <w:rFonts w:ascii="Times New Roman" w:hAnsi="Times New Roman" w:cs="Times New Roman"/>
              </w:rPr>
            </w:pPr>
          </w:p>
          <w:p w:rsidR="00AA0ABC" w:rsidRDefault="00AA0ABC" w:rsidP="00AA0ABC">
            <w:pPr>
              <w:rPr>
                <w:rFonts w:ascii="Times New Roman" w:hAnsi="Times New Roman" w:cs="Times New Roman"/>
              </w:rPr>
            </w:pPr>
          </w:p>
          <w:p w:rsidR="00AA0ABC" w:rsidRPr="00702C85" w:rsidRDefault="00AA0ABC" w:rsidP="00AA0ABC">
            <w:pPr>
              <w:rPr>
                <w:rFonts w:ascii="Times New Roman" w:hAnsi="Times New Roman" w:cs="Times New Roman"/>
              </w:rPr>
            </w:pPr>
          </w:p>
        </w:tc>
      </w:tr>
      <w:tr w:rsidR="00AA0ABC" w:rsidTr="00AA0ABC">
        <w:trPr>
          <w:trHeight w:val="1978"/>
        </w:trPr>
        <w:tc>
          <w:tcPr>
            <w:tcW w:w="426" w:type="dxa"/>
            <w:vMerge/>
          </w:tcPr>
          <w:p w:rsidR="00AA0ABC" w:rsidRPr="00702C85" w:rsidRDefault="00AA0ABC" w:rsidP="00AA0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:rsidR="00AA0ABC" w:rsidRPr="00702C85" w:rsidRDefault="00AA0ABC" w:rsidP="00AA0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ABC" w:rsidRDefault="00AA0ABC" w:rsidP="00AA0A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3.5.2.1376-03 «Санитарно-эпидемиологические требования к организации и проведению дезинсекционных мероприятий против </w:t>
            </w:r>
            <w:proofErr w:type="spellStart"/>
            <w:r>
              <w:rPr>
                <w:rFonts w:ascii="Times New Roman" w:hAnsi="Times New Roman" w:cs="Times New Roman"/>
              </w:rPr>
              <w:t>синатропных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членистоногих», п.3.3. «</w:t>
            </w:r>
            <w:proofErr w:type="spellStart"/>
            <w:r>
              <w:rPr>
                <w:rFonts w:ascii="Times New Roman" w:hAnsi="Times New Roman" w:cs="Times New Roman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имеет частично асфальт: в районе центрального входа и со стороны столовой»</w:t>
            </w:r>
          </w:p>
          <w:p w:rsidR="00AA0ABC" w:rsidRDefault="00AA0ABC" w:rsidP="00A10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проверок </w:t>
            </w:r>
            <w:r w:rsidR="00A10D83">
              <w:rPr>
                <w:rFonts w:ascii="Times New Roman" w:hAnsi="Times New Roman" w:cs="Times New Roman"/>
              </w:rPr>
              <w:t xml:space="preserve">наложен штраф на </w:t>
            </w:r>
            <w:r>
              <w:rPr>
                <w:rFonts w:ascii="Times New Roman" w:hAnsi="Times New Roman" w:cs="Times New Roman"/>
              </w:rPr>
              <w:t>должностное лицо</w:t>
            </w:r>
            <w:r w:rsidR="00A10D83">
              <w:rPr>
                <w:rFonts w:ascii="Times New Roman" w:hAnsi="Times New Roman" w:cs="Times New Roman"/>
              </w:rPr>
              <w:t xml:space="preserve"> (директор) 1.500</w:t>
            </w:r>
          </w:p>
        </w:tc>
        <w:tc>
          <w:tcPr>
            <w:tcW w:w="1418" w:type="dxa"/>
          </w:tcPr>
          <w:p w:rsidR="00AA0ABC" w:rsidRDefault="00AA0ABC" w:rsidP="00AA0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01.11.2016</w:t>
            </w:r>
          </w:p>
        </w:tc>
        <w:tc>
          <w:tcPr>
            <w:tcW w:w="2126" w:type="dxa"/>
          </w:tcPr>
          <w:p w:rsidR="00AA0ABC" w:rsidRPr="00702C85" w:rsidRDefault="00AA0ABC" w:rsidP="00AA0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Выявленные замечания и нарушения устранены в ходе проверки – </w:t>
            </w:r>
            <w:proofErr w:type="gramStart"/>
            <w:r>
              <w:rPr>
                <w:rFonts w:ascii="Times New Roman" w:hAnsi="Times New Roman" w:cs="Times New Roman"/>
              </w:rPr>
              <w:t>сделана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районе центрального входа и со стороны столовой</w:t>
            </w:r>
          </w:p>
        </w:tc>
      </w:tr>
      <w:tr w:rsidR="00AA0ABC" w:rsidTr="00AA0ABC">
        <w:tc>
          <w:tcPr>
            <w:tcW w:w="426" w:type="dxa"/>
          </w:tcPr>
          <w:p w:rsidR="00702C85" w:rsidRPr="00702C85" w:rsidRDefault="00AA0ABC" w:rsidP="00AA0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4" w:type="dxa"/>
          </w:tcPr>
          <w:p w:rsidR="00702C85" w:rsidRPr="00702C85" w:rsidRDefault="00AA0ABC" w:rsidP="00AA0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инспекция труда в Архангельской области и Ненецком Автономном округе</w:t>
            </w:r>
          </w:p>
        </w:tc>
        <w:tc>
          <w:tcPr>
            <w:tcW w:w="3402" w:type="dxa"/>
          </w:tcPr>
          <w:p w:rsidR="00702C85" w:rsidRDefault="00AA0ABC" w:rsidP="00AA0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 прилагается. </w:t>
            </w:r>
          </w:p>
          <w:p w:rsidR="00AA0ABC" w:rsidRPr="00702C85" w:rsidRDefault="00AA0ABC" w:rsidP="00AA0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проверки наложен штраф на юридическое лицо (ОУ) 180.000, на должностное лицо (директор) 22,500</w:t>
            </w:r>
          </w:p>
        </w:tc>
        <w:tc>
          <w:tcPr>
            <w:tcW w:w="1418" w:type="dxa"/>
          </w:tcPr>
          <w:p w:rsidR="00702C85" w:rsidRPr="00702C85" w:rsidRDefault="00702C85" w:rsidP="00AA0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2C85" w:rsidRPr="00702C85" w:rsidRDefault="00AA0ABC" w:rsidP="00AA0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 в ходе проверки.</w:t>
            </w:r>
          </w:p>
        </w:tc>
      </w:tr>
    </w:tbl>
    <w:p w:rsidR="002B1DD0" w:rsidRPr="00AA0ABC" w:rsidRDefault="00702C85" w:rsidP="00702C85">
      <w:pPr>
        <w:jc w:val="center"/>
        <w:rPr>
          <w:rFonts w:ascii="Times New Roman" w:hAnsi="Times New Roman" w:cs="Times New Roman"/>
        </w:rPr>
      </w:pPr>
      <w:r w:rsidRPr="00AA0ABC">
        <w:rPr>
          <w:rFonts w:ascii="Times New Roman" w:hAnsi="Times New Roman" w:cs="Times New Roman"/>
        </w:rPr>
        <w:t>Результаты проверок в 2016 году</w:t>
      </w:r>
    </w:p>
    <w:sectPr w:rsidR="002B1DD0" w:rsidRPr="00AA0ABC" w:rsidSect="00AA0A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1A" w:rsidRDefault="003B6A1A" w:rsidP="00702C85">
      <w:pPr>
        <w:spacing w:after="0" w:line="240" w:lineRule="auto"/>
      </w:pPr>
      <w:r>
        <w:separator/>
      </w:r>
    </w:p>
  </w:endnote>
  <w:endnote w:type="continuationSeparator" w:id="0">
    <w:p w:rsidR="003B6A1A" w:rsidRDefault="003B6A1A" w:rsidP="0070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1A" w:rsidRDefault="003B6A1A" w:rsidP="00702C85">
      <w:pPr>
        <w:spacing w:after="0" w:line="240" w:lineRule="auto"/>
      </w:pPr>
      <w:r>
        <w:separator/>
      </w:r>
    </w:p>
  </w:footnote>
  <w:footnote w:type="continuationSeparator" w:id="0">
    <w:p w:rsidR="003B6A1A" w:rsidRDefault="003B6A1A" w:rsidP="00702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C85"/>
    <w:rsid w:val="002B1DD0"/>
    <w:rsid w:val="003B6A1A"/>
    <w:rsid w:val="00702C85"/>
    <w:rsid w:val="008121BE"/>
    <w:rsid w:val="00A10D83"/>
    <w:rsid w:val="00AA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2C85"/>
  </w:style>
  <w:style w:type="paragraph" w:styleId="a6">
    <w:name w:val="footer"/>
    <w:basedOn w:val="a"/>
    <w:link w:val="a7"/>
    <w:uiPriority w:val="99"/>
    <w:semiHidden/>
    <w:unhideWhenUsed/>
    <w:rsid w:val="00702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2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2016-10-10T09:49:00Z</dcterms:created>
  <dcterms:modified xsi:type="dcterms:W3CDTF">2016-10-10T10:11:00Z</dcterms:modified>
</cp:coreProperties>
</file>